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8107" w14:textId="77777777" w:rsidR="00AD56BE" w:rsidRDefault="00AD56BE" w:rsidP="00AD56BE">
      <w:pPr>
        <w:ind w:left="1304"/>
        <w:rPr>
          <w:rFonts w:ascii="Verdana" w:hAnsi="Verdana"/>
          <w:sz w:val="36"/>
          <w:szCs w:val="36"/>
        </w:rPr>
      </w:pPr>
    </w:p>
    <w:p w14:paraId="704CA03D" w14:textId="77777777" w:rsidR="00AD56BE" w:rsidRDefault="00AD56BE" w:rsidP="00AD56BE">
      <w:pPr>
        <w:ind w:left="1304"/>
        <w:rPr>
          <w:rFonts w:ascii="Verdana" w:hAnsi="Verdana"/>
          <w:sz w:val="36"/>
          <w:szCs w:val="36"/>
        </w:rPr>
      </w:pPr>
    </w:p>
    <w:p w14:paraId="46AC34ED" w14:textId="77777777" w:rsidR="00AD56BE" w:rsidRPr="00AD56BE" w:rsidRDefault="00AD56BE" w:rsidP="00AD56BE">
      <w:pPr>
        <w:ind w:left="1304"/>
        <w:rPr>
          <w:rFonts w:ascii="Verdana" w:hAnsi="Verdana"/>
          <w:sz w:val="36"/>
          <w:szCs w:val="36"/>
        </w:rPr>
      </w:pPr>
      <w:r w:rsidRPr="00AD56BE">
        <w:rPr>
          <w:rFonts w:ascii="Verdana" w:hAnsi="Verdana"/>
          <w:sz w:val="36"/>
          <w:szCs w:val="36"/>
        </w:rPr>
        <w:t xml:space="preserve">Tietosuojaseloste ryhmien </w:t>
      </w:r>
      <w:r>
        <w:rPr>
          <w:rFonts w:ascii="Verdana" w:hAnsi="Verdana"/>
          <w:sz w:val="36"/>
          <w:szCs w:val="36"/>
        </w:rPr>
        <w:br/>
      </w:r>
      <w:r w:rsidRPr="00AD56BE">
        <w:rPr>
          <w:rFonts w:ascii="Verdana" w:hAnsi="Verdana"/>
          <w:sz w:val="36"/>
          <w:szCs w:val="36"/>
        </w:rPr>
        <w:t>osallistujatietojen keräämisestä</w:t>
      </w:r>
    </w:p>
    <w:p w14:paraId="5777502C" w14:textId="77777777" w:rsidR="00AD56BE" w:rsidRDefault="00AD56BE" w:rsidP="00AD56BE">
      <w:pPr>
        <w:ind w:left="1304"/>
        <w:rPr>
          <w:rFonts w:ascii="Verdana" w:hAnsi="Verdana"/>
        </w:rPr>
      </w:pPr>
    </w:p>
    <w:p w14:paraId="174B8D4A" w14:textId="77777777" w:rsidR="00AD56BE" w:rsidRPr="00AD56BE" w:rsidRDefault="00AD56BE" w:rsidP="00AD56BE">
      <w:pPr>
        <w:ind w:left="1304"/>
        <w:rPr>
          <w:rFonts w:ascii="Verdana" w:hAnsi="Verdana"/>
        </w:rPr>
      </w:pPr>
    </w:p>
    <w:p w14:paraId="4878198A" w14:textId="77777777" w:rsidR="00AD56BE" w:rsidRPr="00AD56BE" w:rsidRDefault="00AD56BE" w:rsidP="00AD56BE">
      <w:pPr>
        <w:ind w:left="1304"/>
        <w:rPr>
          <w:rFonts w:ascii="Verdana" w:hAnsi="Verdana"/>
        </w:rPr>
      </w:pPr>
    </w:p>
    <w:p w14:paraId="0CE9EE06" w14:textId="77777777" w:rsidR="00A92B2D" w:rsidRDefault="00AD56BE" w:rsidP="00AD56BE">
      <w:pPr>
        <w:ind w:left="1304"/>
        <w:rPr>
          <w:rFonts w:ascii="Verdana" w:hAnsi="Verdana"/>
        </w:rPr>
      </w:pPr>
      <w:r w:rsidRPr="00AD56BE">
        <w:rPr>
          <w:rFonts w:ascii="Verdana" w:hAnsi="Verdana"/>
        </w:rPr>
        <w:t>[</w:t>
      </w:r>
      <w:r w:rsidRPr="00AD56BE">
        <w:rPr>
          <w:rFonts w:ascii="Verdana" w:hAnsi="Verdana"/>
          <w:i/>
          <w:iCs/>
        </w:rPr>
        <w:t>Yhdistyksen nimi</w:t>
      </w:r>
      <w:r w:rsidRPr="00AD56BE">
        <w:rPr>
          <w:rFonts w:ascii="Verdana" w:hAnsi="Verdana"/>
        </w:rPr>
        <w:t xml:space="preserve">] Sydänyhdistys pitää listaa (rekisteriä) sen ryhmien ja kerhojen osallistujista vuositasolla. Sinun ei ole pakko antaa henkilötietojasi listalle osallistuaksesi ryhmän/kerhon toimintaan. </w:t>
      </w:r>
    </w:p>
    <w:p w14:paraId="7D8C35DA" w14:textId="77777777" w:rsidR="00A92B2D" w:rsidRDefault="00A92B2D" w:rsidP="00AD56BE">
      <w:pPr>
        <w:ind w:left="1304"/>
        <w:rPr>
          <w:rFonts w:ascii="Verdana" w:hAnsi="Verdana"/>
        </w:rPr>
      </w:pPr>
    </w:p>
    <w:p w14:paraId="42788BD0" w14:textId="3BDF38A0" w:rsidR="00AD56BE" w:rsidRPr="00AD56BE" w:rsidRDefault="00AD56BE" w:rsidP="00AD56BE">
      <w:pPr>
        <w:ind w:left="1304"/>
        <w:rPr>
          <w:rFonts w:ascii="Verdana" w:hAnsi="Verdana"/>
        </w:rPr>
      </w:pPr>
      <w:r w:rsidRPr="00AD56BE">
        <w:rPr>
          <w:rFonts w:ascii="Verdana" w:hAnsi="Verdana"/>
        </w:rPr>
        <w:t xml:space="preserve">Henkilötietoja käytetään ryhmän/kerhon toimintaan liittyvään yhteydenpitoon, kuten peruutusten ja muutosten ilmoittamiseen. Lisäksi tietoja käytetään ryhmien ja kerhojen osallistujamäärien tilastointiin. </w:t>
      </w:r>
    </w:p>
    <w:p w14:paraId="25988BBF" w14:textId="77777777" w:rsidR="00AD56BE" w:rsidRPr="00AD56BE" w:rsidRDefault="00AD56BE" w:rsidP="00AD56BE">
      <w:pPr>
        <w:ind w:left="1304"/>
        <w:rPr>
          <w:rFonts w:ascii="Verdana" w:hAnsi="Verdana"/>
        </w:rPr>
      </w:pPr>
    </w:p>
    <w:p w14:paraId="47B0FC31" w14:textId="77777777" w:rsidR="00A92B2D" w:rsidRDefault="00AD56BE" w:rsidP="00AD56BE">
      <w:pPr>
        <w:ind w:left="1304"/>
        <w:rPr>
          <w:rFonts w:ascii="Verdana" w:hAnsi="Verdana"/>
        </w:rPr>
      </w:pPr>
      <w:r w:rsidRPr="00AD56BE">
        <w:rPr>
          <w:rFonts w:ascii="Verdana" w:hAnsi="Verdana"/>
        </w:rPr>
        <w:t>Henkilötietoja tarkastelevat ja käyttävät ryhmien ja kerhojen ohjaajat sekä yhdistyksen hallitus. Kunkin vuoden listaa säilytetään seuraavan vuoden loppuun saakka. Paperille kerätyt henkilötiedot hävitetään sen jälkeen, kun tiedot on siirretty tietokoneelle.</w:t>
      </w:r>
      <w:r w:rsidR="00605906">
        <w:rPr>
          <w:rFonts w:ascii="Verdana" w:hAnsi="Verdana"/>
        </w:rPr>
        <w:t xml:space="preserve"> </w:t>
      </w:r>
    </w:p>
    <w:p w14:paraId="77221607" w14:textId="77777777" w:rsidR="00AD56BE" w:rsidRPr="00AD56BE" w:rsidRDefault="00AD56BE" w:rsidP="00063123">
      <w:pPr>
        <w:rPr>
          <w:rFonts w:ascii="Verdana" w:hAnsi="Verdana"/>
        </w:rPr>
      </w:pPr>
    </w:p>
    <w:p w14:paraId="71B3FD7B" w14:textId="77777777" w:rsidR="0081633A" w:rsidRDefault="00AD56BE" w:rsidP="00AD56BE">
      <w:pPr>
        <w:pStyle w:val="Otsikko10"/>
        <w:ind w:left="1304"/>
        <w:rPr>
          <w:rFonts w:ascii="Verdana" w:hAnsi="Verdana"/>
        </w:rPr>
      </w:pPr>
      <w:r w:rsidRPr="00AD56BE">
        <w:rPr>
          <w:rFonts w:ascii="Verdana" w:hAnsi="Verdana"/>
        </w:rPr>
        <w:t>Voit milloin tahansa pyytää omat tietosi</w:t>
      </w:r>
      <w:bookmarkStart w:id="0" w:name="_GoBack"/>
      <w:bookmarkEnd w:id="0"/>
      <w:r w:rsidRPr="00AD56BE">
        <w:rPr>
          <w:rFonts w:ascii="Verdana" w:hAnsi="Verdana"/>
        </w:rPr>
        <w:t xml:space="preserve"> nähtäväksi tai poistettavaksi ottamalla yhteyttä ryhmän/kerhon ohjaajaan tai yhdistyksen hallitukseen.</w:t>
      </w:r>
    </w:p>
    <w:sectPr w:rsidR="0081633A" w:rsidSect="00AD56BE">
      <w:headerReference w:type="default" r:id="rId7"/>
      <w:footerReference w:type="default" r:id="rId8"/>
      <w:pgSz w:w="11906" w:h="16838"/>
      <w:pgMar w:top="1417" w:right="1134" w:bottom="141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32E4" w14:textId="77777777" w:rsidR="00AD56BE" w:rsidRDefault="00AD56BE" w:rsidP="0018633A">
      <w:r>
        <w:separator/>
      </w:r>
    </w:p>
  </w:endnote>
  <w:endnote w:type="continuationSeparator" w:id="0">
    <w:p w14:paraId="628E97A4" w14:textId="77777777" w:rsidR="00AD56BE" w:rsidRDefault="00AD56BE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BAD" w14:textId="77777777" w:rsidR="0081633A" w:rsidRPr="002A1A38" w:rsidRDefault="0081633A" w:rsidP="0081633A">
    <w:pPr>
      <w:pStyle w:val="Alatunniste1"/>
      <w:ind w:left="6520" w:firstLine="130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7B8B" w14:textId="77777777" w:rsidR="00AD56BE" w:rsidRDefault="00AD56BE" w:rsidP="0018633A">
      <w:r>
        <w:separator/>
      </w:r>
    </w:p>
  </w:footnote>
  <w:footnote w:type="continuationSeparator" w:id="0">
    <w:p w14:paraId="2FAB5997" w14:textId="77777777" w:rsidR="00AD56BE" w:rsidRDefault="00AD56BE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D1EA" w14:textId="0B2935E0" w:rsidR="0018633A" w:rsidRDefault="00BF42EB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34882E3B" wp14:editId="676251EA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16901099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56BE">
          <w:t>Tietosuojaseloste</w:t>
        </w:r>
      </w:sdtContent>
    </w:sdt>
    <w:r w:rsidR="009A2015">
      <w:tab/>
    </w:r>
    <w:r w:rsidR="00063123">
      <w:fldChar w:fldCharType="begin"/>
    </w:r>
    <w:r w:rsidR="00063123">
      <w:instrText xml:space="preserve"> DOCPROPERTY  "Document number"  \* MERGEFORMAT </w:instrText>
    </w:r>
    <w:r w:rsidR="00063123">
      <w:fldChar w:fldCharType="separate"/>
    </w:r>
    <w:r w:rsidR="00AD56BE">
      <w:t xml:space="preserve"> </w:t>
    </w:r>
    <w:r w:rsidR="00063123">
      <w:fldChar w:fldCharType="end"/>
    </w:r>
    <w:r w:rsidR="009A2015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063123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AD56BE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AD56BE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14:paraId="4100EEC6" w14:textId="77777777" w:rsidR="00BF42EB" w:rsidRDefault="0063510D" w:rsidP="00BF42EB">
    <w:pPr>
      <w:pStyle w:val="Yltunniste1"/>
    </w:pPr>
    <w:r>
      <w:tab/>
    </w:r>
    <w:r>
      <w:tab/>
    </w:r>
    <w:r w:rsidR="00D31452">
      <w:tab/>
    </w:r>
    <w:r>
      <w:tab/>
    </w:r>
    <w:r w:rsidR="00D31452">
      <w:tab/>
    </w:r>
    <w:r w:rsidR="00D31452">
      <w:tab/>
    </w:r>
    <w:r w:rsidR="00D31452">
      <w:tab/>
    </w:r>
  </w:p>
  <w:p w14:paraId="5BD509EE" w14:textId="77777777" w:rsidR="00BF42EB" w:rsidRDefault="00BF42EB" w:rsidP="00BF42EB">
    <w:pPr>
      <w:pStyle w:val="Yltunniste1"/>
    </w:pPr>
  </w:p>
  <w:p w14:paraId="16EACDCC" w14:textId="2B8DF6EE" w:rsidR="00BF42EB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>
      <w:fldChar w:fldCharType="begin"/>
    </w:r>
    <w:r>
      <w:instrText xml:space="preserve"> TIME \@ "d.M.yyyy" </w:instrText>
    </w:r>
    <w:r>
      <w:fldChar w:fldCharType="separate"/>
    </w:r>
    <w:r w:rsidR="00063123">
      <w:t>26.6.2019</w:t>
    </w:r>
    <w:r>
      <w:fldChar w:fldCharType="end"/>
    </w:r>
    <w:r w:rsidR="00705918">
      <w:tab/>
    </w:r>
    <w:r w:rsidR="00705918">
      <w:tab/>
    </w:r>
  </w:p>
  <w:p w14:paraId="48E5D8E2" w14:textId="77777777" w:rsidR="003368A1" w:rsidRDefault="003368A1" w:rsidP="00BF42EB">
    <w:pPr>
      <w:pStyle w:val="Yltunniste1"/>
    </w:pPr>
  </w:p>
  <w:p w14:paraId="34BE44C6" w14:textId="77777777" w:rsidR="003368A1" w:rsidRDefault="003368A1" w:rsidP="00BF42EB">
    <w:pPr>
      <w:pStyle w:val="Yltunniste1"/>
    </w:pPr>
  </w:p>
  <w:p w14:paraId="02611E46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BE"/>
    <w:rsid w:val="0003587E"/>
    <w:rsid w:val="000431C8"/>
    <w:rsid w:val="000504C0"/>
    <w:rsid w:val="00050F32"/>
    <w:rsid w:val="00063123"/>
    <w:rsid w:val="00063DBD"/>
    <w:rsid w:val="00114FCC"/>
    <w:rsid w:val="00137DCC"/>
    <w:rsid w:val="00140E95"/>
    <w:rsid w:val="00152F16"/>
    <w:rsid w:val="0018633A"/>
    <w:rsid w:val="00187C86"/>
    <w:rsid w:val="00267AAD"/>
    <w:rsid w:val="002733CC"/>
    <w:rsid w:val="002A1A38"/>
    <w:rsid w:val="002C6A02"/>
    <w:rsid w:val="00302FF2"/>
    <w:rsid w:val="00331199"/>
    <w:rsid w:val="003368A1"/>
    <w:rsid w:val="003609B7"/>
    <w:rsid w:val="003820C9"/>
    <w:rsid w:val="003921EE"/>
    <w:rsid w:val="003D2BAC"/>
    <w:rsid w:val="004060B9"/>
    <w:rsid w:val="00424F47"/>
    <w:rsid w:val="00444D37"/>
    <w:rsid w:val="00545742"/>
    <w:rsid w:val="0058439C"/>
    <w:rsid w:val="005B1C36"/>
    <w:rsid w:val="005C43C3"/>
    <w:rsid w:val="005C6097"/>
    <w:rsid w:val="00605906"/>
    <w:rsid w:val="0063510D"/>
    <w:rsid w:val="006C2865"/>
    <w:rsid w:val="00705918"/>
    <w:rsid w:val="00731EF3"/>
    <w:rsid w:val="00762A5A"/>
    <w:rsid w:val="007D1A91"/>
    <w:rsid w:val="007E12DA"/>
    <w:rsid w:val="007F1138"/>
    <w:rsid w:val="00813FED"/>
    <w:rsid w:val="0081633A"/>
    <w:rsid w:val="00874F67"/>
    <w:rsid w:val="0087705F"/>
    <w:rsid w:val="00893478"/>
    <w:rsid w:val="008D6AEA"/>
    <w:rsid w:val="008F1EDE"/>
    <w:rsid w:val="00962DF5"/>
    <w:rsid w:val="009A2015"/>
    <w:rsid w:val="00A80487"/>
    <w:rsid w:val="00A92B2D"/>
    <w:rsid w:val="00AD56BE"/>
    <w:rsid w:val="00B36E71"/>
    <w:rsid w:val="00B838A8"/>
    <w:rsid w:val="00BF42EB"/>
    <w:rsid w:val="00C50D9E"/>
    <w:rsid w:val="00C71034"/>
    <w:rsid w:val="00C87A55"/>
    <w:rsid w:val="00CA68FB"/>
    <w:rsid w:val="00CB731A"/>
    <w:rsid w:val="00CC275F"/>
    <w:rsid w:val="00D31452"/>
    <w:rsid w:val="00D42D8D"/>
    <w:rsid w:val="00E31EAC"/>
    <w:rsid w:val="00E77775"/>
    <w:rsid w:val="00E91AE0"/>
    <w:rsid w:val="00E92B10"/>
    <w:rsid w:val="00F24E15"/>
    <w:rsid w:val="00F3166C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4A62D"/>
  <w15:chartTrackingRefBased/>
  <w15:docId w15:val="{2F608B6A-B75E-4216-A74B-9A89A53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56BE"/>
    <w:pPr>
      <w:spacing w:after="0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</Template>
  <TotalTime>7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</vt:lpstr>
      <vt:lpstr>Asiakirjan nimi</vt:lpstr>
    </vt:vector>
  </TitlesOfParts>
  <Company>Suomen Sydänliitto ry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</dc:title>
  <dc:subject/>
  <dc:creator>Cecilia Bergström</dc:creator>
  <cp:keywords/>
  <dc:description/>
  <cp:lastModifiedBy>Cecilia Bergström</cp:lastModifiedBy>
  <cp:revision>6</cp:revision>
  <dcterms:created xsi:type="dcterms:W3CDTF">2019-06-26T07:28:00Z</dcterms:created>
  <dcterms:modified xsi:type="dcterms:W3CDTF">2019-06-26T07:36:00Z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