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F" w:rsidRPr="004022E3" w:rsidRDefault="004022E3">
      <w:pPr>
        <w:rPr>
          <w:b/>
          <w:sz w:val="28"/>
        </w:rPr>
      </w:pPr>
      <w:r w:rsidRPr="004022E3">
        <w:rPr>
          <w:b/>
          <w:sz w:val="28"/>
        </w:rPr>
        <w:t>Sydäny</w:t>
      </w:r>
      <w:r w:rsidR="00B06E5C" w:rsidRPr="004022E3">
        <w:rPr>
          <w:b/>
          <w:sz w:val="28"/>
        </w:rPr>
        <w:t xml:space="preserve">hdistyksen </w:t>
      </w:r>
      <w:r w:rsidR="00336428">
        <w:rPr>
          <w:b/>
          <w:sz w:val="28"/>
        </w:rPr>
        <w:t xml:space="preserve">hallituksen </w:t>
      </w:r>
      <w:r w:rsidR="00B06E5C" w:rsidRPr="004022E3">
        <w:rPr>
          <w:b/>
          <w:sz w:val="28"/>
        </w:rPr>
        <w:t>toiminnan itsearviointi</w:t>
      </w:r>
    </w:p>
    <w:p w:rsidR="00B06E5C" w:rsidRDefault="004022E3">
      <w:r>
        <w:t xml:space="preserve">a. </w:t>
      </w:r>
      <w:r>
        <w:rPr>
          <w:b/>
        </w:rPr>
        <w:t>Kuinka hyvin paikallisyhdistysten</w:t>
      </w:r>
      <w:r w:rsidR="00B06E5C" w:rsidRPr="00522B9B">
        <w:rPr>
          <w:b/>
        </w:rPr>
        <w:t xml:space="preserve"> menestystekijä</w:t>
      </w:r>
      <w:r w:rsidR="00336428">
        <w:rPr>
          <w:b/>
        </w:rPr>
        <w:t>t</w:t>
      </w:r>
      <w:r w:rsidR="00D001F6">
        <w:rPr>
          <w:b/>
        </w:rPr>
        <w:t xml:space="preserve"> toteutuvat</w:t>
      </w:r>
      <w:r>
        <w:rPr>
          <w:b/>
        </w:rPr>
        <w:t xml:space="preserve"> yhdistyksessänne? </w:t>
      </w:r>
      <w:r w:rsidR="00D001F6">
        <w:rPr>
          <w:b/>
        </w:rPr>
        <w:br/>
      </w:r>
      <w:r w:rsidR="007C77E9">
        <w:t>0 = ei toteudu toiminnassamme,</w:t>
      </w:r>
      <w:r w:rsidR="00E411AA">
        <w:t xml:space="preserve"> 1 = toteutuu osittain,</w:t>
      </w:r>
      <w:r w:rsidR="007C77E9">
        <w:t xml:space="preserve"> 2</w:t>
      </w:r>
      <w:r w:rsidR="00B06E5C">
        <w:t xml:space="preserve"> = toteutuu </w:t>
      </w:r>
      <w:r w:rsidR="007C77E9">
        <w:t>hyvin</w:t>
      </w:r>
      <w:r w:rsidR="00E411AA">
        <w:t>, 3 = toteutuu erinomaisesti</w:t>
      </w:r>
      <w:r w:rsidR="00B06E5C">
        <w:t>.</w:t>
      </w:r>
    </w:p>
    <w:p w:rsidR="00B06E5C" w:rsidRDefault="00B06E5C" w:rsidP="00B06E5C">
      <w:pPr>
        <w:pStyle w:val="Luettelokappale"/>
        <w:numPr>
          <w:ilvl w:val="0"/>
          <w:numId w:val="1"/>
        </w:numPr>
      </w:pPr>
      <w:r>
        <w:t xml:space="preserve">Sitoutunut </w:t>
      </w:r>
      <w:r w:rsidR="00E411AA">
        <w:t>hallitus ja ydinjoukko</w:t>
      </w:r>
      <w:r>
        <w:tab/>
      </w:r>
      <w:r>
        <w:tab/>
      </w:r>
      <w:r>
        <w:tab/>
      </w:r>
      <w:proofErr w:type="gramStart"/>
      <w:r w:rsidR="007C77E9">
        <w:t>0   1</w:t>
      </w:r>
      <w:proofErr w:type="gramEnd"/>
      <w:r w:rsidR="007C77E9">
        <w:t xml:space="preserve">   2</w:t>
      </w:r>
      <w:r w:rsidR="00E411AA">
        <w:t xml:space="preserve">   3</w:t>
      </w:r>
    </w:p>
    <w:p w:rsidR="00B06E5C" w:rsidRDefault="00B06E5C" w:rsidP="00B06E5C">
      <w:pPr>
        <w:pStyle w:val="Luettelokappale"/>
        <w:numPr>
          <w:ilvl w:val="0"/>
          <w:numId w:val="1"/>
        </w:numPr>
      </w:pPr>
      <w:r>
        <w:t>Koulutusmyönteisyys</w:t>
      </w:r>
      <w:r>
        <w:tab/>
      </w:r>
      <w:r>
        <w:tab/>
      </w:r>
      <w:r>
        <w:tab/>
      </w:r>
      <w:proofErr w:type="gramStart"/>
      <w:r w:rsidR="007C77E9">
        <w:t>0   1</w:t>
      </w:r>
      <w:proofErr w:type="gramEnd"/>
      <w:r w:rsidR="007C77E9">
        <w:t xml:space="preserve">   2</w:t>
      </w:r>
      <w:r w:rsidR="00E411AA">
        <w:t xml:space="preserve">   3</w:t>
      </w:r>
    </w:p>
    <w:p w:rsidR="00B06E5C" w:rsidRDefault="00B06E5C" w:rsidP="00B06E5C">
      <w:pPr>
        <w:pStyle w:val="Luettelokappale"/>
        <w:numPr>
          <w:ilvl w:val="0"/>
          <w:numId w:val="1"/>
        </w:numPr>
      </w:pPr>
      <w:r>
        <w:t>Valmius ottaa vastaan haasteita ja sietää riskejä</w:t>
      </w:r>
      <w:r>
        <w:tab/>
      </w:r>
      <w:r>
        <w:tab/>
      </w:r>
      <w:proofErr w:type="gramStart"/>
      <w:r w:rsidR="007C77E9">
        <w:t>0   1</w:t>
      </w:r>
      <w:proofErr w:type="gramEnd"/>
      <w:r w:rsidR="007C77E9">
        <w:t xml:space="preserve">   2</w:t>
      </w:r>
      <w:r w:rsidR="00E411AA">
        <w:t xml:space="preserve">   3</w:t>
      </w:r>
    </w:p>
    <w:p w:rsidR="00B06E5C" w:rsidRDefault="00B06E5C" w:rsidP="00B06E5C">
      <w:pPr>
        <w:pStyle w:val="Luettelokappale"/>
        <w:numPr>
          <w:ilvl w:val="0"/>
          <w:numId w:val="1"/>
        </w:numPr>
      </w:pPr>
      <w:r>
        <w:t>Jäsenten mahdollisuus vaikuttaa yhdistyksen toimintaan</w:t>
      </w:r>
      <w:r w:rsidR="00E411AA">
        <w:t xml:space="preserve"> </w:t>
      </w:r>
      <w:r w:rsidR="00E411AA">
        <w:br/>
        <w:t>ja sen toteuttamiseen</w:t>
      </w:r>
      <w:r>
        <w:tab/>
      </w:r>
      <w:r w:rsidR="00E411AA">
        <w:tab/>
      </w:r>
      <w:r w:rsidR="00E411AA">
        <w:tab/>
      </w:r>
      <w:proofErr w:type="gramStart"/>
      <w:r w:rsidR="007C77E9">
        <w:t>0   1</w:t>
      </w:r>
      <w:proofErr w:type="gramEnd"/>
      <w:r w:rsidR="007C77E9">
        <w:t xml:space="preserve">   2</w:t>
      </w:r>
      <w:r w:rsidR="00E411AA">
        <w:t xml:space="preserve">   3</w:t>
      </w:r>
    </w:p>
    <w:p w:rsidR="00B06E5C" w:rsidRDefault="00B06E5C" w:rsidP="00B06E5C">
      <w:pPr>
        <w:pStyle w:val="Luettelokappale"/>
        <w:numPr>
          <w:ilvl w:val="0"/>
          <w:numId w:val="1"/>
        </w:numPr>
      </w:pPr>
      <w:r>
        <w:t>Avoimuus toimintaympäristön muutoksille</w:t>
      </w:r>
      <w:r>
        <w:tab/>
      </w:r>
      <w:r>
        <w:tab/>
      </w:r>
      <w:proofErr w:type="gramStart"/>
      <w:r w:rsidR="007C77E9">
        <w:t>0   1</w:t>
      </w:r>
      <w:proofErr w:type="gramEnd"/>
      <w:r w:rsidR="007C77E9">
        <w:t xml:space="preserve">   2</w:t>
      </w:r>
      <w:r w:rsidR="00E411AA">
        <w:t xml:space="preserve">   3</w:t>
      </w:r>
    </w:p>
    <w:p w:rsidR="00B06E5C" w:rsidRDefault="00B06E5C" w:rsidP="00B06E5C">
      <w:pPr>
        <w:pStyle w:val="Luettelokappale"/>
        <w:numPr>
          <w:ilvl w:val="0"/>
          <w:numId w:val="1"/>
        </w:numPr>
      </w:pPr>
      <w:r>
        <w:t>Monipuoliset toimintatavat ja osallistumismahdollisuudet</w:t>
      </w:r>
      <w:r>
        <w:tab/>
      </w:r>
      <w:proofErr w:type="gramStart"/>
      <w:r w:rsidR="007C77E9">
        <w:t>0   1</w:t>
      </w:r>
      <w:proofErr w:type="gramEnd"/>
      <w:r w:rsidR="007C77E9">
        <w:t xml:space="preserve">   2</w:t>
      </w:r>
      <w:r w:rsidR="00E411AA">
        <w:t xml:space="preserve">   3</w:t>
      </w:r>
    </w:p>
    <w:p w:rsidR="00E411AA" w:rsidRDefault="00E411AA" w:rsidP="00B06E5C">
      <w:pPr>
        <w:pStyle w:val="Luettelokappale"/>
        <w:numPr>
          <w:ilvl w:val="0"/>
          <w:numId w:val="1"/>
        </w:numPr>
      </w:pPr>
      <w:r>
        <w:t>Ajantasaiset viestinnän keinot, jotka tavoittavat</w:t>
      </w:r>
      <w:r>
        <w:tab/>
      </w:r>
      <w:r>
        <w:tab/>
      </w:r>
      <w:proofErr w:type="gramStart"/>
      <w:r>
        <w:t>0   1</w:t>
      </w:r>
      <w:proofErr w:type="gramEnd"/>
      <w:r>
        <w:t xml:space="preserve">   2   3</w:t>
      </w:r>
    </w:p>
    <w:p w:rsidR="00B06E5C" w:rsidRDefault="00E411AA" w:rsidP="00B06E5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17173</wp:posOffset>
                </wp:positionV>
                <wp:extent cx="5867400" cy="7048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E5C" w:rsidRDefault="00E411AA">
                            <w:r>
                              <w:t>Miksi menestystekijät toteutuvat tai eivät toteudu?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.05pt;margin-top:1.35pt;width:462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" fillcolor="white [3201]" strokeweight=".5pt">
                <v:textbox>
                  <w:txbxContent>
                    <w:p w:rsidR="00B06E5C" w:rsidRDefault="00E411AA">
                      <w:r>
                        <w:t>Miksi menestystekijät toteutuvat tai eivät toteudu?</w:t>
                      </w:r>
                    </w:p>
                  </w:txbxContent>
                </v:textbox>
              </v:shape>
            </w:pict>
          </mc:Fallback>
        </mc:AlternateContent>
      </w:r>
    </w:p>
    <w:p w:rsidR="00B06E5C" w:rsidRDefault="00B06E5C" w:rsidP="00B06E5C"/>
    <w:p w:rsidR="00265AB4" w:rsidRDefault="00265AB4" w:rsidP="004022E3"/>
    <w:p w:rsidR="004022E3" w:rsidRDefault="004022E3" w:rsidP="004022E3">
      <w:r w:rsidRPr="004022E3">
        <w:t>b.</w:t>
      </w:r>
      <w:r>
        <w:rPr>
          <w:b/>
        </w:rPr>
        <w:t xml:space="preserve"> </w:t>
      </w:r>
      <w:r w:rsidRPr="00522B9B">
        <w:rPr>
          <w:b/>
        </w:rPr>
        <w:t>Haasteita toiminnassamme, joihin toivomme löytävämme ratkaisuja</w:t>
      </w:r>
      <w:r>
        <w:rPr>
          <w:b/>
        </w:rPr>
        <w:t xml:space="preserve"> </w:t>
      </w:r>
      <w:r>
        <w:rPr>
          <w:b/>
        </w:rPr>
        <w:br/>
      </w:r>
      <w:r>
        <w:t xml:space="preserve">0 = </w:t>
      </w:r>
      <w:r w:rsidR="00336428">
        <w:t>paljon kehitettävää, 1 = melko paljon kehitettävää, 2 = hieman kehitettävää, 3</w:t>
      </w:r>
      <w:r w:rsidR="00E411AA">
        <w:t xml:space="preserve"> = </w:t>
      </w:r>
      <w:r w:rsidR="00336428">
        <w:t>toteutuu erinomaisesti</w:t>
      </w:r>
    </w:p>
    <w:p w:rsidR="004022E3" w:rsidRDefault="004022E3" w:rsidP="007C77E9">
      <w:pPr>
        <w:pStyle w:val="Luettelokappale"/>
        <w:numPr>
          <w:ilvl w:val="0"/>
          <w:numId w:val="3"/>
        </w:numPr>
      </w:pPr>
      <w:r>
        <w:t>Suunnitelmallisuus ja tavoitteellisuus</w:t>
      </w:r>
      <w:r>
        <w:tab/>
      </w:r>
      <w:r w:rsidR="00336428">
        <w:tab/>
      </w:r>
      <w:proofErr w:type="gramStart"/>
      <w:r>
        <w:t>0   1</w:t>
      </w:r>
      <w:proofErr w:type="gramEnd"/>
      <w:r>
        <w:t xml:space="preserve">   2</w:t>
      </w:r>
      <w:r w:rsidR="00E411AA">
        <w:t xml:space="preserve">   3</w:t>
      </w:r>
    </w:p>
    <w:p w:rsidR="004022E3" w:rsidRDefault="004022E3" w:rsidP="007C77E9">
      <w:pPr>
        <w:pStyle w:val="Luettelokappale"/>
        <w:numPr>
          <w:ilvl w:val="0"/>
          <w:numId w:val="3"/>
        </w:numPr>
      </w:pPr>
      <w:r>
        <w:t>Aktiivisten toimijoiden sitoutuminen</w:t>
      </w:r>
      <w:r w:rsidR="007C77E9">
        <w:t>, innostus</w:t>
      </w:r>
      <w:r>
        <w:tab/>
      </w:r>
      <w:r w:rsidR="00336428">
        <w:tab/>
      </w:r>
      <w:proofErr w:type="gramStart"/>
      <w:r>
        <w:t>0   1</w:t>
      </w:r>
      <w:proofErr w:type="gramEnd"/>
      <w:r>
        <w:t xml:space="preserve">   2</w:t>
      </w:r>
      <w:r w:rsidR="00E411AA">
        <w:t xml:space="preserve">   3</w:t>
      </w:r>
    </w:p>
    <w:p w:rsidR="004022E3" w:rsidRDefault="004022E3" w:rsidP="007C77E9">
      <w:pPr>
        <w:pStyle w:val="Luettelokappale"/>
        <w:numPr>
          <w:ilvl w:val="0"/>
          <w:numId w:val="3"/>
        </w:numPr>
      </w:pPr>
      <w:r>
        <w:t xml:space="preserve">Yhteistyö muiden toimijoiden kanssa </w:t>
      </w:r>
      <w:r>
        <w:tab/>
      </w:r>
      <w:r w:rsidR="00336428">
        <w:tab/>
      </w:r>
      <w:proofErr w:type="gramStart"/>
      <w:r>
        <w:t>0   1</w:t>
      </w:r>
      <w:proofErr w:type="gramEnd"/>
      <w:r>
        <w:t xml:space="preserve">   2</w:t>
      </w:r>
      <w:r w:rsidR="00E411AA">
        <w:t xml:space="preserve">   3</w:t>
      </w:r>
    </w:p>
    <w:p w:rsidR="004022E3" w:rsidRDefault="004022E3" w:rsidP="007C77E9">
      <w:pPr>
        <w:pStyle w:val="Luettelokappale"/>
        <w:numPr>
          <w:ilvl w:val="0"/>
          <w:numId w:val="3"/>
        </w:numPr>
      </w:pPr>
      <w:r>
        <w:t>Hallituksen työskentely, johtaminen</w:t>
      </w:r>
      <w:r>
        <w:tab/>
      </w:r>
      <w:r w:rsidR="00336428">
        <w:tab/>
      </w:r>
      <w:proofErr w:type="gramStart"/>
      <w:r>
        <w:t>0   1</w:t>
      </w:r>
      <w:proofErr w:type="gramEnd"/>
      <w:r>
        <w:t xml:space="preserve">   2</w:t>
      </w:r>
      <w:r w:rsidR="00E411AA">
        <w:t xml:space="preserve">   3</w:t>
      </w:r>
    </w:p>
    <w:p w:rsidR="00336428" w:rsidRDefault="004022E3" w:rsidP="007C77E9">
      <w:pPr>
        <w:pStyle w:val="Luettelokappale"/>
        <w:numPr>
          <w:ilvl w:val="0"/>
          <w:numId w:val="3"/>
        </w:numPr>
      </w:pPr>
      <w:r>
        <w:t>Jäsenviestintä</w:t>
      </w:r>
      <w:r w:rsidR="007C77E9">
        <w:t xml:space="preserve"> </w:t>
      </w:r>
      <w:r w:rsidR="00336428">
        <w:tab/>
      </w:r>
      <w:r w:rsidR="00336428">
        <w:tab/>
      </w:r>
      <w:r w:rsidR="00336428">
        <w:tab/>
      </w:r>
      <w:r w:rsidR="00336428">
        <w:tab/>
      </w:r>
      <w:proofErr w:type="gramStart"/>
      <w:r w:rsidR="00336428">
        <w:t>0   1</w:t>
      </w:r>
      <w:proofErr w:type="gramEnd"/>
      <w:r w:rsidR="00336428">
        <w:t xml:space="preserve">   2   3</w:t>
      </w:r>
    </w:p>
    <w:p w:rsidR="004022E3" w:rsidRDefault="00336428" w:rsidP="007C77E9">
      <w:pPr>
        <w:pStyle w:val="Luettelokappale"/>
        <w:numPr>
          <w:ilvl w:val="0"/>
          <w:numId w:val="3"/>
        </w:numPr>
      </w:pPr>
      <w:r>
        <w:t>J</w:t>
      </w:r>
      <w:r w:rsidR="007C77E9">
        <w:t xml:space="preserve">äsenten </w:t>
      </w:r>
      <w:r w:rsidR="007E1035">
        <w:t>osallistumishalukkuus</w:t>
      </w:r>
      <w:r w:rsidR="007E1035">
        <w:tab/>
      </w:r>
      <w:r w:rsidR="007E1035">
        <w:tab/>
      </w:r>
      <w:r>
        <w:tab/>
      </w:r>
      <w:proofErr w:type="gramStart"/>
      <w:r w:rsidR="004022E3">
        <w:t>0   1</w:t>
      </w:r>
      <w:proofErr w:type="gramEnd"/>
      <w:r w:rsidR="004022E3">
        <w:t xml:space="preserve">   2</w:t>
      </w:r>
      <w:r w:rsidR="00E411AA">
        <w:t xml:space="preserve">   3</w:t>
      </w:r>
    </w:p>
    <w:p w:rsidR="00336428" w:rsidRDefault="00336428" w:rsidP="007C77E9">
      <w:pPr>
        <w:pStyle w:val="Luettelokappale"/>
        <w:numPr>
          <w:ilvl w:val="0"/>
          <w:numId w:val="3"/>
        </w:numPr>
      </w:pPr>
      <w:r>
        <w:t>Osaaminen (esim. johtaminen, vertaistuki, liikunta)</w:t>
      </w:r>
      <w:r w:rsidRPr="00336428">
        <w:t xml:space="preserve"> </w:t>
      </w:r>
      <w:r>
        <w:tab/>
      </w:r>
      <w:proofErr w:type="gramStart"/>
      <w:r>
        <w:t>0   1</w:t>
      </w:r>
      <w:proofErr w:type="gramEnd"/>
      <w:r>
        <w:t xml:space="preserve">   2   3</w:t>
      </w:r>
    </w:p>
    <w:p w:rsidR="004022E3" w:rsidRDefault="00336428" w:rsidP="007C77E9">
      <w:pPr>
        <w:pStyle w:val="Luettelokappale"/>
        <w:numPr>
          <w:ilvl w:val="0"/>
          <w:numId w:val="3"/>
        </w:numPr>
      </w:pPr>
      <w:r>
        <w:t>Halukkuus koulutukseen</w:t>
      </w:r>
      <w:r w:rsidR="004022E3">
        <w:tab/>
      </w:r>
      <w:r>
        <w:tab/>
      </w:r>
      <w:r>
        <w:tab/>
      </w:r>
      <w:proofErr w:type="gramStart"/>
      <w:r w:rsidR="004022E3">
        <w:t>0   1</w:t>
      </w:r>
      <w:proofErr w:type="gramEnd"/>
      <w:r w:rsidR="004022E3">
        <w:t xml:space="preserve">   2</w:t>
      </w:r>
      <w:r w:rsidR="00E411AA">
        <w:t xml:space="preserve">   3</w:t>
      </w:r>
    </w:p>
    <w:p w:rsidR="004022E3" w:rsidRDefault="004022E3" w:rsidP="007C77E9">
      <w:pPr>
        <w:pStyle w:val="Luettelokappale"/>
        <w:numPr>
          <w:ilvl w:val="0"/>
          <w:numId w:val="3"/>
        </w:numPr>
      </w:pPr>
      <w:r>
        <w:t>Markkinointi</w:t>
      </w:r>
      <w:r w:rsidR="007C77E9">
        <w:t xml:space="preserve"> ja ulkoinen viestintä</w:t>
      </w:r>
      <w:r>
        <w:tab/>
      </w:r>
      <w:r>
        <w:tab/>
      </w:r>
      <w:r w:rsidR="00336428">
        <w:tab/>
      </w:r>
      <w:proofErr w:type="gramStart"/>
      <w:r>
        <w:t>0   1</w:t>
      </w:r>
      <w:proofErr w:type="gramEnd"/>
      <w:r>
        <w:t xml:space="preserve">   2</w:t>
      </w:r>
      <w:r w:rsidR="00E411AA">
        <w:t xml:space="preserve">   3</w:t>
      </w:r>
    </w:p>
    <w:p w:rsidR="007C77E9" w:rsidRDefault="004022E3" w:rsidP="007C77E9">
      <w:pPr>
        <w:pStyle w:val="Luettelokappale"/>
        <w:numPr>
          <w:ilvl w:val="0"/>
          <w:numId w:val="3"/>
        </w:numPr>
      </w:pPr>
      <w:r>
        <w:t>Rahoitus, toimitilat</w:t>
      </w:r>
      <w:r w:rsidR="007C77E9">
        <w:t>, toiminnan edellytykset</w:t>
      </w:r>
      <w:r>
        <w:tab/>
      </w:r>
      <w:r w:rsidR="00336428">
        <w:tab/>
      </w:r>
      <w:proofErr w:type="gramStart"/>
      <w:r>
        <w:t>0   1</w:t>
      </w:r>
      <w:proofErr w:type="gramEnd"/>
      <w:r>
        <w:t xml:space="preserve">   2</w:t>
      </w:r>
      <w:r w:rsidR="00E411AA">
        <w:t xml:space="preserve">   3</w:t>
      </w:r>
    </w:p>
    <w:p w:rsidR="004022E3" w:rsidRDefault="007C77E9" w:rsidP="007C77E9">
      <w:pPr>
        <w:pStyle w:val="Luettelokappale"/>
        <w:numPr>
          <w:ilvl w:val="0"/>
          <w:numId w:val="3"/>
        </w:numPr>
      </w:pPr>
      <w:r>
        <w:t>Toiminnan jäsenlähtöisyys</w:t>
      </w:r>
      <w:r w:rsidR="004022E3">
        <w:tab/>
      </w:r>
      <w:r w:rsidR="004022E3">
        <w:tab/>
      </w:r>
      <w:r w:rsidR="00336428">
        <w:tab/>
      </w:r>
      <w:proofErr w:type="gramStart"/>
      <w:r w:rsidR="004022E3">
        <w:t>0   1</w:t>
      </w:r>
      <w:proofErr w:type="gramEnd"/>
      <w:r w:rsidR="004022E3">
        <w:t xml:space="preserve">   2</w:t>
      </w:r>
      <w:r w:rsidR="00E411AA">
        <w:t xml:space="preserve">   3</w:t>
      </w:r>
    </w:p>
    <w:p w:rsidR="007E1035" w:rsidRDefault="007E1035" w:rsidP="007C77E9">
      <w:pPr>
        <w:pStyle w:val="Luettelokappale"/>
        <w:numPr>
          <w:ilvl w:val="0"/>
          <w:numId w:val="3"/>
        </w:numPr>
      </w:pPr>
      <w:r>
        <w:t>Jäsenhankinta</w:t>
      </w:r>
      <w:r>
        <w:tab/>
      </w:r>
      <w:r>
        <w:tab/>
      </w:r>
      <w:r>
        <w:tab/>
      </w:r>
      <w:r>
        <w:tab/>
      </w:r>
      <w:proofErr w:type="gramStart"/>
      <w:r>
        <w:t>0   1</w:t>
      </w:r>
      <w:proofErr w:type="gramEnd"/>
      <w:r>
        <w:t xml:space="preserve">   2   3</w:t>
      </w:r>
    </w:p>
    <w:p w:rsidR="004022E3" w:rsidRDefault="004022E3" w:rsidP="004022E3">
      <w:pPr>
        <w:pStyle w:val="Luettelokappale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547E7" wp14:editId="16344DC6">
                <wp:simplePos x="0" y="0"/>
                <wp:positionH relativeFrom="column">
                  <wp:posOffset>13335</wp:posOffset>
                </wp:positionH>
                <wp:positionV relativeFrom="paragraph">
                  <wp:posOffset>107950</wp:posOffset>
                </wp:positionV>
                <wp:extent cx="5867400" cy="70485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E3" w:rsidRDefault="00336428" w:rsidP="004022E3">
                            <w:r>
                              <w:t>Mikä näissä on erityisesti haasteellista?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47E7" id="Tekstiruutu 4" o:spid="_x0000_s1027" type="#_x0000_t202" style="position:absolute;left:0;text-align:left;margin-left:1.05pt;margin-top:8.5pt;width:462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" fillcolor="white [3201]" strokecolor="black [3213]" strokeweight=".5pt">
                <v:textbox>
                  <w:txbxContent>
                    <w:p w:rsidR="004022E3" w:rsidRDefault="00336428" w:rsidP="004022E3">
                      <w:r>
                        <w:t>Mikä näissä on erityisesti haasteellista?</w:t>
                      </w:r>
                    </w:p>
                  </w:txbxContent>
                </v:textbox>
              </v:shape>
            </w:pict>
          </mc:Fallback>
        </mc:AlternateContent>
      </w:r>
    </w:p>
    <w:p w:rsidR="004022E3" w:rsidRDefault="004022E3" w:rsidP="004022E3">
      <w:pPr>
        <w:pStyle w:val="Luettelokappale"/>
        <w:numPr>
          <w:ilvl w:val="0"/>
          <w:numId w:val="2"/>
        </w:numPr>
      </w:pPr>
    </w:p>
    <w:p w:rsidR="004022E3" w:rsidRDefault="004022E3" w:rsidP="00B06E5C"/>
    <w:p w:rsidR="00B06E5C" w:rsidRDefault="004022E3" w:rsidP="00B06E5C">
      <w:r>
        <w:br/>
      </w:r>
      <w:r w:rsidRPr="004022E3">
        <w:t>c.</w:t>
      </w:r>
      <w:r>
        <w:rPr>
          <w:b/>
        </w:rPr>
        <w:t xml:space="preserve"> </w:t>
      </w:r>
      <w:r w:rsidR="00522B9B">
        <w:rPr>
          <w:b/>
        </w:rPr>
        <w:t xml:space="preserve">Tärkeimmät </w:t>
      </w:r>
      <w:r w:rsidR="00B06E5C" w:rsidRPr="00522B9B">
        <w:rPr>
          <w:b/>
        </w:rPr>
        <w:t>jäsent</w:t>
      </w:r>
      <w:r w:rsidR="00522B9B">
        <w:rPr>
          <w:b/>
        </w:rPr>
        <w:t>yyppimme</w:t>
      </w:r>
      <w:r w:rsidR="00B06E5C" w:rsidRPr="00522B9B">
        <w:rPr>
          <w:b/>
        </w:rPr>
        <w:t xml:space="preserve"> </w:t>
      </w:r>
      <w:r w:rsidR="00B06E5C">
        <w:t>(esim. sydämestään sairastuneet, läheiset, ammattilaiset</w:t>
      </w:r>
      <w:r w:rsidR="002428FC">
        <w:t>, terveydestään kiinnostuneet, riskiryhmään kuuluvat</w:t>
      </w:r>
      <w:r w:rsidR="00B06E5C">
        <w:t>)</w:t>
      </w:r>
    </w:p>
    <w:p w:rsidR="00B06E5C" w:rsidRDefault="00B06E5C" w:rsidP="00B06E5C">
      <w:r>
        <w:t>1.</w:t>
      </w:r>
      <w:r w:rsidR="004022E3">
        <w:br/>
      </w:r>
      <w:r>
        <w:t>2.</w:t>
      </w:r>
      <w:r w:rsidR="004022E3">
        <w:br/>
      </w:r>
      <w:r>
        <w:t>3.</w:t>
      </w:r>
    </w:p>
    <w:p w:rsidR="00B06E5C" w:rsidRDefault="004022E3" w:rsidP="00B06E5C">
      <w:r w:rsidRPr="004022E3">
        <w:t>d.</w:t>
      </w:r>
      <w:r>
        <w:rPr>
          <w:b/>
        </w:rPr>
        <w:t xml:space="preserve"> </w:t>
      </w:r>
      <w:r w:rsidR="00522B9B" w:rsidRPr="00522B9B">
        <w:rPr>
          <w:b/>
        </w:rPr>
        <w:t>Tärkeimmät yhteistyökumppanimme</w:t>
      </w:r>
      <w:r w:rsidR="00522B9B">
        <w:t xml:space="preserve"> </w:t>
      </w:r>
      <w:r w:rsidR="002428FC">
        <w:t>(esim. kunnat, julkiset terveyspalveluiden tuottajat</w:t>
      </w:r>
      <w:r w:rsidR="00522B9B">
        <w:t>, apteekit, muut yhdistykset</w:t>
      </w:r>
      <w:r w:rsidR="00336428">
        <w:t>, yritykset</w:t>
      </w:r>
      <w:r w:rsidR="002428FC">
        <w:t>, oppilaitokset</w:t>
      </w:r>
      <w:r w:rsidR="00522B9B">
        <w:t>)</w:t>
      </w:r>
    </w:p>
    <w:p w:rsidR="004022E3" w:rsidRDefault="00522B9B" w:rsidP="004022E3">
      <w:pPr>
        <w:spacing w:line="240" w:lineRule="auto"/>
      </w:pPr>
      <w:r>
        <w:t>1.</w:t>
      </w:r>
      <w:r w:rsidR="004022E3">
        <w:br/>
      </w:r>
      <w:r>
        <w:t>2.</w:t>
      </w:r>
      <w:r w:rsidR="004022E3">
        <w:br/>
      </w:r>
      <w:r>
        <w:t>3.</w:t>
      </w:r>
    </w:p>
    <w:p w:rsidR="004022E3" w:rsidRDefault="004022E3" w:rsidP="00B06E5C">
      <w:bookmarkStart w:id="0" w:name="_GoBack"/>
      <w:bookmarkEnd w:id="0"/>
    </w:p>
    <w:sectPr w:rsidR="004022E3" w:rsidSect="002428F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CA7"/>
    <w:multiLevelType w:val="hybridMultilevel"/>
    <w:tmpl w:val="E4EA8C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1B5"/>
    <w:multiLevelType w:val="hybridMultilevel"/>
    <w:tmpl w:val="375E63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DCC"/>
    <w:multiLevelType w:val="hybridMultilevel"/>
    <w:tmpl w:val="159EB8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5C"/>
    <w:rsid w:val="001D5C87"/>
    <w:rsid w:val="002428FC"/>
    <w:rsid w:val="00265AB4"/>
    <w:rsid w:val="00336428"/>
    <w:rsid w:val="003B4ABF"/>
    <w:rsid w:val="004022E3"/>
    <w:rsid w:val="004B074D"/>
    <w:rsid w:val="00522B9B"/>
    <w:rsid w:val="005A3FBB"/>
    <w:rsid w:val="00741380"/>
    <w:rsid w:val="007C77E9"/>
    <w:rsid w:val="007E1035"/>
    <w:rsid w:val="009F06FD"/>
    <w:rsid w:val="00A276E0"/>
    <w:rsid w:val="00B06E5C"/>
    <w:rsid w:val="00CF6C2D"/>
    <w:rsid w:val="00D001F6"/>
    <w:rsid w:val="00D46B8F"/>
    <w:rsid w:val="00DD3157"/>
    <w:rsid w:val="00E411AA"/>
    <w:rsid w:val="00E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D779-ACAA-4DEE-B2DF-01BD093D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Bergström</dc:creator>
  <cp:keywords/>
  <dc:description/>
  <cp:lastModifiedBy>Cecilia Bergström</cp:lastModifiedBy>
  <cp:revision>2</cp:revision>
  <dcterms:created xsi:type="dcterms:W3CDTF">2017-02-07T07:46:00Z</dcterms:created>
  <dcterms:modified xsi:type="dcterms:W3CDTF">2017-02-07T07:46:00Z</dcterms:modified>
</cp:coreProperties>
</file>