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4370" w14:textId="50DCF2CD" w:rsidR="001A0186" w:rsidRDefault="001A0186" w:rsidP="00647FE8"/>
    <w:p w14:paraId="391A11CB" w14:textId="77777777" w:rsidR="001A0186" w:rsidRPr="000C6D34" w:rsidRDefault="001A0186" w:rsidP="001A0186">
      <w:pPr>
        <w:spacing w:after="160" w:line="259" w:lineRule="auto"/>
        <w:rPr>
          <w:rFonts w:ascii="Verdana" w:hAnsi="Verdana"/>
          <w:b/>
          <w:sz w:val="20"/>
        </w:rPr>
      </w:pPr>
    </w:p>
    <w:p w14:paraId="3829677F" w14:textId="502FE705" w:rsidR="001A0186" w:rsidRPr="000C6D34" w:rsidRDefault="001A0186" w:rsidP="001A0186">
      <w:pPr>
        <w:spacing w:after="160" w:line="259" w:lineRule="auto"/>
        <w:rPr>
          <w:rFonts w:ascii="Verdana" w:hAnsi="Verdana"/>
          <w:sz w:val="28"/>
        </w:rPr>
      </w:pPr>
      <w:r w:rsidRPr="000C6D34">
        <w:rPr>
          <w:rFonts w:ascii="Verdana" w:hAnsi="Verdana"/>
          <w:sz w:val="28"/>
        </w:rPr>
        <w:t xml:space="preserve">X SYDÄNYHDISTYKSEN </w:t>
      </w:r>
      <w:r w:rsidR="0068710E">
        <w:rPr>
          <w:rFonts w:ascii="Verdana" w:hAnsi="Verdana"/>
          <w:sz w:val="28"/>
        </w:rPr>
        <w:t>VUOSI</w:t>
      </w:r>
      <w:r w:rsidRPr="000C6D34">
        <w:rPr>
          <w:rFonts w:ascii="Verdana" w:hAnsi="Verdana"/>
          <w:sz w:val="28"/>
        </w:rPr>
        <w:t>KERTOMUS 20</w:t>
      </w:r>
      <w:r>
        <w:rPr>
          <w:rFonts w:ascii="Verdana" w:hAnsi="Verdana"/>
          <w:sz w:val="28"/>
        </w:rPr>
        <w:t>__</w:t>
      </w:r>
      <w:r w:rsidRPr="000C6D34">
        <w:rPr>
          <w:rFonts w:ascii="Verdana" w:hAnsi="Verdana"/>
          <w:sz w:val="28"/>
        </w:rPr>
        <w:t xml:space="preserve"> </w:t>
      </w:r>
    </w:p>
    <w:p w14:paraId="2774494E" w14:textId="77777777" w:rsidR="001A0186" w:rsidRDefault="001A0186" w:rsidP="001A0186">
      <w:pPr>
        <w:spacing w:after="160" w:line="259" w:lineRule="auto"/>
        <w:rPr>
          <w:rFonts w:ascii="Verdana" w:hAnsi="Verdana"/>
          <w:i/>
          <w:sz w:val="20"/>
        </w:rPr>
      </w:pPr>
    </w:p>
    <w:p w14:paraId="332D0AD5" w14:textId="76FC24AE" w:rsidR="001A0186" w:rsidRPr="000C6D34" w:rsidRDefault="001A0186" w:rsidP="001A0186">
      <w:pPr>
        <w:spacing w:after="160" w:line="259" w:lineRule="auto"/>
        <w:rPr>
          <w:rFonts w:ascii="Verdana" w:hAnsi="Verdana"/>
          <w:i/>
          <w:sz w:val="20"/>
        </w:rPr>
      </w:pPr>
      <w:r w:rsidRPr="000C6D34">
        <w:rPr>
          <w:rFonts w:ascii="Verdana" w:hAnsi="Verdana"/>
          <w:i/>
          <w:sz w:val="20"/>
        </w:rPr>
        <w:t>Poista kursivoitu ohjeteksti kun et enää tarvitse sitä.</w:t>
      </w:r>
      <w:r w:rsidR="008223BF">
        <w:rPr>
          <w:rFonts w:ascii="Verdana" w:hAnsi="Verdana"/>
          <w:i/>
          <w:sz w:val="20"/>
        </w:rPr>
        <w:t xml:space="preserve"> Muokkaa otsikoita itsellesi sopiviksi.</w:t>
      </w:r>
    </w:p>
    <w:p w14:paraId="62054A85" w14:textId="5764C89D" w:rsidR="001A0186" w:rsidRPr="000C6D34" w:rsidRDefault="001A0186" w:rsidP="001A0186">
      <w:pPr>
        <w:spacing w:after="160" w:line="259" w:lineRule="auto"/>
        <w:rPr>
          <w:rFonts w:ascii="Verdana" w:hAnsi="Verdana"/>
          <w:b/>
          <w:sz w:val="20"/>
        </w:rPr>
      </w:pPr>
      <w:r w:rsidRPr="000C6D34">
        <w:rPr>
          <w:rFonts w:ascii="Verdana" w:hAnsi="Verdana"/>
          <w:b/>
          <w:sz w:val="20"/>
        </w:rPr>
        <w:t xml:space="preserve">1. </w:t>
      </w:r>
      <w:r w:rsidR="0062139F">
        <w:rPr>
          <w:rFonts w:ascii="Verdana" w:hAnsi="Verdana"/>
          <w:b/>
          <w:sz w:val="20"/>
        </w:rPr>
        <w:t>JOHDANTO</w:t>
      </w:r>
    </w:p>
    <w:p w14:paraId="535874B8" w14:textId="4F42FE9E" w:rsidR="007678FB" w:rsidRDefault="007678FB" w:rsidP="001A0186">
      <w:pPr>
        <w:spacing w:after="160" w:line="259" w:lineRule="auto"/>
        <w:rPr>
          <w:rFonts w:ascii="Verdana" w:hAnsi="Verdana"/>
          <w:i/>
          <w:iCs/>
          <w:sz w:val="20"/>
        </w:rPr>
      </w:pPr>
      <w:r w:rsidRPr="0013672C">
        <w:rPr>
          <w:rFonts w:ascii="Verdana" w:hAnsi="Verdana"/>
          <w:i/>
          <w:iCs/>
          <w:sz w:val="20"/>
        </w:rPr>
        <w:t>Kerrataan toiminnan yleistavoite, miksi yhdistys on olemassa.</w:t>
      </w:r>
    </w:p>
    <w:p w14:paraId="28E43872" w14:textId="47321325" w:rsidR="005A443B" w:rsidRPr="0013672C" w:rsidRDefault="00A44777" w:rsidP="001A0186">
      <w:pPr>
        <w:spacing w:after="160" w:line="259" w:lineRule="auto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Kerrotaan yhdistyksen tavoitteet ko. vuodelle.</w:t>
      </w:r>
      <w:r w:rsidR="00A271CA">
        <w:rPr>
          <w:rFonts w:ascii="Verdana" w:hAnsi="Verdana"/>
          <w:i/>
          <w:iCs/>
          <w:sz w:val="20"/>
        </w:rPr>
        <w:t xml:space="preserve"> Yksityiskohtainen esittely tulee myöhemmin.</w:t>
      </w:r>
    </w:p>
    <w:p w14:paraId="68B683B7" w14:textId="31E39C02" w:rsidR="001A0186" w:rsidRPr="0013672C" w:rsidRDefault="007A7052" w:rsidP="001A0186">
      <w:pPr>
        <w:spacing w:after="160" w:line="259" w:lineRule="auto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Kytketään tavoitteet yhdistyksen ja </w:t>
      </w:r>
      <w:r w:rsidR="00CB491E">
        <w:rPr>
          <w:rFonts w:ascii="Verdana" w:hAnsi="Verdana"/>
          <w:i/>
          <w:iCs/>
          <w:sz w:val="20"/>
        </w:rPr>
        <w:t xml:space="preserve">halutessanne myös Sydänpiirin/-alueen ja </w:t>
      </w:r>
      <w:r>
        <w:rPr>
          <w:rFonts w:ascii="Verdana" w:hAnsi="Verdana"/>
          <w:i/>
          <w:iCs/>
          <w:sz w:val="20"/>
        </w:rPr>
        <w:t>Sydänliiton strategiaan</w:t>
      </w:r>
      <w:r w:rsidR="00601A8C">
        <w:rPr>
          <w:rFonts w:ascii="Verdana" w:hAnsi="Verdana"/>
          <w:i/>
          <w:iCs/>
          <w:sz w:val="20"/>
        </w:rPr>
        <w:t xml:space="preserve">. Esimerkiksi: </w:t>
      </w:r>
      <w:r w:rsidR="002640FD">
        <w:rPr>
          <w:rFonts w:ascii="Verdana" w:hAnsi="Verdana"/>
          <w:i/>
          <w:iCs/>
          <w:sz w:val="20"/>
        </w:rPr>
        <w:t>___</w:t>
      </w:r>
      <w:r w:rsidR="00BC6D4C">
        <w:rPr>
          <w:rFonts w:ascii="Verdana" w:hAnsi="Verdana"/>
          <w:i/>
          <w:iCs/>
          <w:sz w:val="20"/>
        </w:rPr>
        <w:t>___</w:t>
      </w:r>
      <w:r w:rsidR="002640FD">
        <w:rPr>
          <w:rFonts w:ascii="Verdana" w:hAnsi="Verdana"/>
          <w:i/>
          <w:iCs/>
          <w:sz w:val="20"/>
        </w:rPr>
        <w:t>____ S</w:t>
      </w:r>
      <w:r w:rsidR="001A0186" w:rsidRPr="0013672C">
        <w:rPr>
          <w:rFonts w:ascii="Verdana" w:hAnsi="Verdana"/>
          <w:i/>
          <w:iCs/>
          <w:sz w:val="20"/>
        </w:rPr>
        <w:t>ydänyhdistys on</w:t>
      </w:r>
      <w:r w:rsidR="002640FD">
        <w:rPr>
          <w:rFonts w:ascii="Verdana" w:hAnsi="Verdana"/>
          <w:i/>
          <w:iCs/>
          <w:sz w:val="20"/>
        </w:rPr>
        <w:t xml:space="preserve"> keskeinen sydänterveyden toimija paikkakunnallaan</w:t>
      </w:r>
      <w:r w:rsidR="006C6F3C">
        <w:rPr>
          <w:rFonts w:ascii="Verdana" w:hAnsi="Verdana"/>
          <w:i/>
          <w:iCs/>
          <w:sz w:val="20"/>
        </w:rPr>
        <w:t xml:space="preserve">. </w:t>
      </w:r>
      <w:r w:rsidR="004B40F8">
        <w:rPr>
          <w:rFonts w:ascii="Verdana" w:hAnsi="Verdana"/>
          <w:i/>
          <w:iCs/>
          <w:sz w:val="20"/>
        </w:rPr>
        <w:t>Yhdistys on</w:t>
      </w:r>
      <w:r w:rsidR="001A0186" w:rsidRPr="0013672C">
        <w:rPr>
          <w:rFonts w:ascii="Verdana" w:hAnsi="Verdana"/>
          <w:i/>
          <w:iCs/>
          <w:sz w:val="20"/>
        </w:rPr>
        <w:t xml:space="preserve"> </w:t>
      </w:r>
      <w:r w:rsidR="00BF6D49">
        <w:rPr>
          <w:rFonts w:ascii="Verdana" w:hAnsi="Verdana"/>
          <w:i/>
          <w:iCs/>
          <w:sz w:val="20"/>
        </w:rPr>
        <w:t>__</w:t>
      </w:r>
      <w:r w:rsidR="004D67E6">
        <w:rPr>
          <w:rFonts w:ascii="Verdana" w:hAnsi="Verdana"/>
          <w:i/>
          <w:iCs/>
          <w:sz w:val="20"/>
        </w:rPr>
        <w:t>___</w:t>
      </w:r>
      <w:r w:rsidR="00BF6D49">
        <w:rPr>
          <w:rFonts w:ascii="Verdana" w:hAnsi="Verdana"/>
          <w:i/>
          <w:iCs/>
          <w:sz w:val="20"/>
        </w:rPr>
        <w:t>_____ sydänpiiri</w:t>
      </w:r>
      <w:r w:rsidR="001524B5">
        <w:rPr>
          <w:rFonts w:ascii="Verdana" w:hAnsi="Verdana"/>
          <w:i/>
          <w:iCs/>
          <w:sz w:val="20"/>
        </w:rPr>
        <w:t>n</w:t>
      </w:r>
      <w:r w:rsidR="00BF6D49">
        <w:rPr>
          <w:rFonts w:ascii="Verdana" w:hAnsi="Verdana"/>
          <w:i/>
          <w:iCs/>
          <w:sz w:val="20"/>
        </w:rPr>
        <w:t xml:space="preserve">-/alueen jäsen ja </w:t>
      </w:r>
      <w:r w:rsidR="00F45C3D">
        <w:rPr>
          <w:rFonts w:ascii="Verdana" w:hAnsi="Verdana"/>
          <w:i/>
          <w:iCs/>
          <w:sz w:val="20"/>
        </w:rPr>
        <w:t xml:space="preserve">toimii yhteistyössä sen </w:t>
      </w:r>
      <w:r w:rsidR="004B40F8">
        <w:rPr>
          <w:rFonts w:ascii="Verdana" w:hAnsi="Verdana"/>
          <w:i/>
          <w:iCs/>
          <w:sz w:val="20"/>
        </w:rPr>
        <w:t>sekä Suomen Sydänlii</w:t>
      </w:r>
      <w:r w:rsidR="00CB1D9E">
        <w:rPr>
          <w:rFonts w:ascii="Verdana" w:hAnsi="Verdana"/>
          <w:i/>
          <w:iCs/>
          <w:sz w:val="20"/>
        </w:rPr>
        <w:t>t</w:t>
      </w:r>
      <w:r w:rsidR="004B40F8">
        <w:rPr>
          <w:rFonts w:ascii="Verdana" w:hAnsi="Verdana"/>
          <w:i/>
          <w:iCs/>
          <w:sz w:val="20"/>
        </w:rPr>
        <w:t>to</w:t>
      </w:r>
      <w:r w:rsidR="00CB1D9E">
        <w:rPr>
          <w:rFonts w:ascii="Verdana" w:hAnsi="Verdana"/>
          <w:i/>
          <w:iCs/>
          <w:sz w:val="20"/>
        </w:rPr>
        <w:t xml:space="preserve"> ry:n</w:t>
      </w:r>
      <w:r w:rsidR="004B40F8">
        <w:rPr>
          <w:rFonts w:ascii="Verdana" w:hAnsi="Verdana"/>
          <w:i/>
          <w:iCs/>
          <w:sz w:val="20"/>
        </w:rPr>
        <w:t xml:space="preserve"> kanssa</w:t>
      </w:r>
      <w:r w:rsidR="00CB1D9E">
        <w:rPr>
          <w:rFonts w:ascii="Verdana" w:hAnsi="Verdana"/>
          <w:i/>
          <w:iCs/>
          <w:sz w:val="20"/>
        </w:rPr>
        <w:t>. Sydänyhdistys toimii,</w:t>
      </w:r>
      <w:r w:rsidR="007F1D37" w:rsidRPr="0013672C">
        <w:rPr>
          <w:rFonts w:ascii="Verdana" w:hAnsi="Verdana"/>
          <w:i/>
          <w:iCs/>
          <w:sz w:val="20"/>
        </w:rPr>
        <w:t xml:space="preserve"> jotta mahdollisimman harva sairastuisi ja yhä harvempi kuolisi ennenaikaisesti sydän- ja verisuonisairauksiin ja jotta kukaan sairastunut tai hänen läheisensä ei jäisi yksin </w:t>
      </w:r>
      <w:r w:rsidR="001A0186" w:rsidRPr="0013672C">
        <w:rPr>
          <w:rFonts w:ascii="Verdana" w:hAnsi="Verdana"/>
          <w:i/>
          <w:iCs/>
          <w:sz w:val="20"/>
        </w:rPr>
        <w:t>(liite 1).</w:t>
      </w:r>
    </w:p>
    <w:p w14:paraId="644FA1E8" w14:textId="77777777" w:rsidR="001A0186" w:rsidRPr="000C6D34" w:rsidRDefault="001A0186" w:rsidP="001A0186">
      <w:pPr>
        <w:spacing w:after="160" w:line="259" w:lineRule="auto"/>
        <w:rPr>
          <w:rFonts w:ascii="Verdana" w:hAnsi="Verdana"/>
          <w:sz w:val="20"/>
        </w:rPr>
      </w:pPr>
    </w:p>
    <w:p w14:paraId="5E033B90" w14:textId="0A76B561" w:rsidR="001A0186" w:rsidRPr="000C6D34" w:rsidRDefault="001A0186" w:rsidP="001A0186">
      <w:pPr>
        <w:spacing w:after="160" w:line="259" w:lineRule="auto"/>
        <w:rPr>
          <w:rFonts w:ascii="Verdana" w:hAnsi="Verdana"/>
          <w:b/>
          <w:sz w:val="20"/>
        </w:rPr>
      </w:pPr>
      <w:r w:rsidRPr="000C6D34">
        <w:rPr>
          <w:rFonts w:ascii="Verdana" w:hAnsi="Verdana"/>
          <w:b/>
          <w:sz w:val="20"/>
        </w:rPr>
        <w:t xml:space="preserve">2. </w:t>
      </w:r>
      <w:r w:rsidR="00770D6E">
        <w:rPr>
          <w:rFonts w:ascii="Verdana" w:hAnsi="Verdana"/>
          <w:b/>
          <w:sz w:val="20"/>
        </w:rPr>
        <w:t>TOIMINTA</w:t>
      </w:r>
      <w:r w:rsidR="000B374D">
        <w:rPr>
          <w:rFonts w:ascii="Verdana" w:hAnsi="Verdana"/>
          <w:b/>
          <w:sz w:val="20"/>
        </w:rPr>
        <w:t>YMPÄRISTÖ</w:t>
      </w:r>
      <w:r w:rsidR="00D25016">
        <w:rPr>
          <w:rFonts w:ascii="Verdana" w:hAnsi="Verdana"/>
          <w:b/>
          <w:sz w:val="20"/>
        </w:rPr>
        <w:t>N KUV</w:t>
      </w:r>
      <w:r w:rsidR="009C145F">
        <w:rPr>
          <w:rFonts w:ascii="Verdana" w:hAnsi="Verdana"/>
          <w:b/>
          <w:sz w:val="20"/>
        </w:rPr>
        <w:t>AUS</w:t>
      </w:r>
    </w:p>
    <w:p w14:paraId="195F2B52" w14:textId="77777777" w:rsidR="008D66C0" w:rsidRPr="008D66C0" w:rsidRDefault="008D66C0" w:rsidP="008D66C0">
      <w:pPr>
        <w:pStyle w:val="Lista"/>
        <w:rPr>
          <w:rFonts w:ascii="Verdana" w:hAnsi="Verdana"/>
          <w:i/>
          <w:sz w:val="20"/>
        </w:rPr>
      </w:pPr>
      <w:r w:rsidRPr="008D66C0">
        <w:rPr>
          <w:rFonts w:ascii="Verdana" w:hAnsi="Verdana"/>
          <w:i/>
          <w:sz w:val="20"/>
        </w:rPr>
        <w:t>Yhdistys toimii ______________ alueella/alueilla.</w:t>
      </w:r>
    </w:p>
    <w:p w14:paraId="730DAC85" w14:textId="77777777" w:rsidR="008D66C0" w:rsidRPr="008D66C0" w:rsidRDefault="008D66C0" w:rsidP="008D66C0">
      <w:pPr>
        <w:pStyle w:val="Lista"/>
        <w:rPr>
          <w:rFonts w:ascii="Verdana" w:hAnsi="Verdana"/>
          <w:i/>
          <w:sz w:val="20"/>
        </w:rPr>
      </w:pPr>
      <w:r w:rsidRPr="008D66C0">
        <w:rPr>
          <w:rFonts w:ascii="Verdana" w:hAnsi="Verdana"/>
          <w:i/>
          <w:sz w:val="20"/>
        </w:rPr>
        <w:t>Sote/hyte: muutokset palveluverkostossa, yhteistyön väheneminen/lisääntyminen, myöntämät avustukset, muuta huomioitavaa</w:t>
      </w:r>
    </w:p>
    <w:p w14:paraId="6EA0724F" w14:textId="77777777" w:rsidR="008D66C0" w:rsidRDefault="008D66C0" w:rsidP="008D66C0">
      <w:pPr>
        <w:pStyle w:val="Lista"/>
        <w:rPr>
          <w:rFonts w:ascii="Verdana" w:hAnsi="Verdana"/>
          <w:i/>
          <w:sz w:val="20"/>
        </w:rPr>
      </w:pPr>
      <w:r w:rsidRPr="008D66C0">
        <w:rPr>
          <w:rFonts w:ascii="Verdana" w:hAnsi="Verdana"/>
          <w:i/>
          <w:sz w:val="20"/>
        </w:rPr>
        <w:t>Kunta: kuntapalvelujen muutokset, myöntämät avustukset, yhteistyön väheneminen/lisääntyminen, muuta huomioitavaa</w:t>
      </w:r>
    </w:p>
    <w:p w14:paraId="0DC0B3E9" w14:textId="77777777" w:rsidR="008D66C0" w:rsidRPr="008D66C0" w:rsidRDefault="008D66C0" w:rsidP="008D66C0">
      <w:pPr>
        <w:pStyle w:val="Lista"/>
        <w:rPr>
          <w:rFonts w:ascii="Verdana" w:hAnsi="Verdana"/>
          <w:i/>
          <w:sz w:val="20"/>
        </w:rPr>
      </w:pPr>
      <w:r w:rsidRPr="008D66C0">
        <w:rPr>
          <w:rFonts w:ascii="Verdana" w:hAnsi="Verdana"/>
          <w:i/>
          <w:sz w:val="20"/>
        </w:rPr>
        <w:t>Muu rahoitus ja avustukset</w:t>
      </w:r>
    </w:p>
    <w:p w14:paraId="34C2AE30" w14:textId="08D30320" w:rsidR="008D66C0" w:rsidRPr="008D66C0" w:rsidRDefault="008D66C0" w:rsidP="008D66C0">
      <w:pPr>
        <w:pStyle w:val="Lista"/>
        <w:rPr>
          <w:rFonts w:ascii="Verdana" w:hAnsi="Verdana"/>
          <w:i/>
          <w:sz w:val="20"/>
        </w:rPr>
      </w:pPr>
      <w:r w:rsidRPr="008D66C0">
        <w:rPr>
          <w:rFonts w:ascii="Verdana" w:hAnsi="Verdana"/>
          <w:i/>
          <w:sz w:val="20"/>
        </w:rPr>
        <w:t>Mahdolliset sydänpiiriä/-aluetta tai muita sydänyhdistyksiä koskevat organisaatiomuutokset</w:t>
      </w:r>
      <w:r w:rsidR="00657A3B">
        <w:rPr>
          <w:rFonts w:ascii="Verdana" w:hAnsi="Verdana"/>
          <w:i/>
          <w:sz w:val="20"/>
        </w:rPr>
        <w:t xml:space="preserve"> ja niiden vaikutukset</w:t>
      </w:r>
    </w:p>
    <w:p w14:paraId="2BA13849" w14:textId="77777777" w:rsidR="008D66C0" w:rsidRPr="008D66C0" w:rsidRDefault="008D66C0" w:rsidP="008D66C0">
      <w:pPr>
        <w:pStyle w:val="Lista"/>
        <w:rPr>
          <w:rFonts w:ascii="Verdana" w:hAnsi="Verdana"/>
          <w:i/>
          <w:sz w:val="20"/>
        </w:rPr>
      </w:pPr>
      <w:r w:rsidRPr="008D66C0">
        <w:rPr>
          <w:rFonts w:ascii="Verdana" w:hAnsi="Verdana"/>
          <w:i/>
          <w:sz w:val="20"/>
        </w:rPr>
        <w:t>Digitalisaatio</w:t>
      </w:r>
    </w:p>
    <w:p w14:paraId="3BF24073" w14:textId="66E9BEAF" w:rsidR="008D66C0" w:rsidRPr="008D66C0" w:rsidRDefault="008D66C0" w:rsidP="008D66C0">
      <w:pPr>
        <w:pStyle w:val="Lista"/>
        <w:rPr>
          <w:rFonts w:ascii="Verdana" w:hAnsi="Verdana"/>
          <w:i/>
          <w:sz w:val="20"/>
        </w:rPr>
      </w:pPr>
      <w:r w:rsidRPr="008D66C0">
        <w:rPr>
          <w:rFonts w:ascii="Verdana" w:hAnsi="Verdana"/>
          <w:i/>
          <w:sz w:val="20"/>
        </w:rPr>
        <w:t>Korona jne.</w:t>
      </w:r>
    </w:p>
    <w:p w14:paraId="21493F98" w14:textId="77777777" w:rsidR="0078085E" w:rsidRPr="000C6D34" w:rsidRDefault="0078085E" w:rsidP="00E23A5E">
      <w:pPr>
        <w:pStyle w:val="Lista"/>
        <w:numPr>
          <w:ilvl w:val="0"/>
          <w:numId w:val="0"/>
        </w:numPr>
        <w:rPr>
          <w:rFonts w:ascii="Verdana" w:hAnsi="Verdana"/>
          <w:i/>
          <w:sz w:val="20"/>
        </w:rPr>
      </w:pPr>
    </w:p>
    <w:p w14:paraId="4DABE93F" w14:textId="77777777" w:rsidR="001A0186" w:rsidRPr="000C6D34" w:rsidRDefault="001A0186" w:rsidP="001A0186">
      <w:pPr>
        <w:pStyle w:val="Lista"/>
        <w:numPr>
          <w:ilvl w:val="0"/>
          <w:numId w:val="0"/>
        </w:numPr>
        <w:ind w:left="326"/>
        <w:rPr>
          <w:rFonts w:ascii="Verdana" w:hAnsi="Verdana"/>
          <w:i/>
          <w:sz w:val="20"/>
        </w:rPr>
      </w:pPr>
    </w:p>
    <w:p w14:paraId="571FF5F2" w14:textId="19A7822D" w:rsidR="001A0186" w:rsidRPr="000C6D34" w:rsidRDefault="00355EC5" w:rsidP="001A0186">
      <w:pPr>
        <w:pStyle w:val="Otsikko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1A0186" w:rsidRPr="000C6D34">
        <w:rPr>
          <w:rFonts w:ascii="Verdana" w:hAnsi="Verdana"/>
          <w:sz w:val="20"/>
        </w:rPr>
        <w:t xml:space="preserve">. </w:t>
      </w:r>
      <w:r w:rsidR="00D866EE">
        <w:rPr>
          <w:rFonts w:ascii="Verdana" w:hAnsi="Verdana"/>
          <w:sz w:val="20"/>
        </w:rPr>
        <w:t>TOIMI</w:t>
      </w:r>
      <w:r w:rsidR="00A413CC">
        <w:rPr>
          <w:rFonts w:ascii="Verdana" w:hAnsi="Verdana"/>
          <w:sz w:val="20"/>
        </w:rPr>
        <w:t>NTA</w:t>
      </w:r>
      <w:r w:rsidR="00A57B87">
        <w:rPr>
          <w:rFonts w:ascii="Verdana" w:hAnsi="Verdana"/>
          <w:sz w:val="20"/>
        </w:rPr>
        <w:t xml:space="preserve"> </w:t>
      </w:r>
    </w:p>
    <w:p w14:paraId="7D445492" w14:textId="7F57B12D" w:rsidR="006E5A8A" w:rsidRDefault="0048702D" w:rsidP="0048702D">
      <w:pPr>
        <w:spacing w:after="160" w:line="259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Tarkasta toimintasuunnitelmastanne </w:t>
      </w:r>
      <w:r w:rsidR="006E5A8A">
        <w:rPr>
          <w:rFonts w:ascii="Verdana" w:hAnsi="Verdana"/>
          <w:i/>
          <w:sz w:val="20"/>
        </w:rPr>
        <w:t>toimintatavoitteen</w:t>
      </w:r>
      <w:r>
        <w:rPr>
          <w:rFonts w:ascii="Verdana" w:hAnsi="Verdana"/>
          <w:i/>
          <w:sz w:val="20"/>
        </w:rPr>
        <w:t xml:space="preserve"> ja arvioi niiden toteutumista vuosikertomuksessa. </w:t>
      </w:r>
      <w:r w:rsidR="004B7161">
        <w:rPr>
          <w:rFonts w:ascii="Verdana" w:hAnsi="Verdana"/>
          <w:i/>
          <w:sz w:val="20"/>
        </w:rPr>
        <w:t xml:space="preserve">Noudata toimintasuunnitelman </w:t>
      </w:r>
      <w:r w:rsidR="00264403">
        <w:rPr>
          <w:rFonts w:ascii="Verdana" w:hAnsi="Verdana"/>
          <w:i/>
          <w:sz w:val="20"/>
        </w:rPr>
        <w:t>rakennetta menneen toiminnan esittelyssä,</w:t>
      </w:r>
      <w:r w:rsidR="00792D46">
        <w:rPr>
          <w:rFonts w:ascii="Verdana" w:hAnsi="Verdana"/>
          <w:i/>
          <w:sz w:val="20"/>
        </w:rPr>
        <w:t xml:space="preserve"> jos se on mahdollista ja järkevää.</w:t>
      </w:r>
    </w:p>
    <w:p w14:paraId="4DC0602D" w14:textId="4EBAC282" w:rsidR="0048702D" w:rsidRDefault="0048702D" w:rsidP="00792D46">
      <w:pPr>
        <w:pStyle w:val="Luettelokappale"/>
        <w:numPr>
          <w:ilvl w:val="0"/>
          <w:numId w:val="4"/>
        </w:numPr>
        <w:spacing w:after="160" w:line="259" w:lineRule="auto"/>
        <w:rPr>
          <w:rFonts w:ascii="Verdana" w:hAnsi="Verdana"/>
          <w:i/>
          <w:sz w:val="20"/>
        </w:rPr>
      </w:pPr>
      <w:r w:rsidRPr="00792D46">
        <w:rPr>
          <w:rFonts w:ascii="Verdana" w:hAnsi="Verdana"/>
          <w:i/>
          <w:sz w:val="20"/>
        </w:rPr>
        <w:t xml:space="preserve">Toimintasuunnitelmaan on hyvä kirjata </w:t>
      </w:r>
      <w:r w:rsidRPr="00792D46">
        <w:rPr>
          <w:rFonts w:ascii="Verdana" w:hAnsi="Verdana"/>
          <w:i/>
          <w:sz w:val="20"/>
          <w:u w:val="single"/>
        </w:rPr>
        <w:t>mitattavia</w:t>
      </w:r>
      <w:r w:rsidRPr="00792D46">
        <w:rPr>
          <w:rFonts w:ascii="Verdana" w:hAnsi="Verdana"/>
          <w:i/>
          <w:sz w:val="20"/>
        </w:rPr>
        <w:t xml:space="preserve"> tavoitteita tulevalle toiminnalle. Tavoitteita voivat olla esimerkiksi 10 uutta jäsentä Sydänviikon tapahtumista, 20 uutta osallistujaa liikuntaryhmissä, 15 vertaistuen saajaa, 200 mitattua verenpainetta</w:t>
      </w:r>
      <w:r w:rsidR="005A7AE3" w:rsidRPr="00792D46">
        <w:rPr>
          <w:rFonts w:ascii="Verdana" w:hAnsi="Verdana"/>
          <w:i/>
          <w:sz w:val="20"/>
        </w:rPr>
        <w:t xml:space="preserve"> jne</w:t>
      </w:r>
      <w:r w:rsidRPr="00792D46">
        <w:rPr>
          <w:rFonts w:ascii="Verdana" w:hAnsi="Verdana"/>
          <w:i/>
          <w:sz w:val="20"/>
        </w:rPr>
        <w:t>. Muista kirjata myös saamanne palaute toiminnasta.</w:t>
      </w:r>
    </w:p>
    <w:p w14:paraId="746A78F5" w14:textId="06DE7A15" w:rsidR="00792D46" w:rsidRPr="00792D46" w:rsidRDefault="00702A42" w:rsidP="00792D46">
      <w:pPr>
        <w:spacing w:after="160" w:line="259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Tässä esityksessä toiminta on jaoteltu näin: Hallituksen tavoitteet ja toimenpiteet; toiminta jäsenten hyväksi; ja toiminta </w:t>
      </w:r>
      <w:r w:rsidR="00F57ECF">
        <w:rPr>
          <w:rFonts w:ascii="Verdana" w:hAnsi="Verdana"/>
          <w:i/>
          <w:sz w:val="20"/>
        </w:rPr>
        <w:t>toimintakentän asukkaiden hyväksi.</w:t>
      </w:r>
    </w:p>
    <w:p w14:paraId="18A27C9D" w14:textId="1498EF60" w:rsidR="005A7AE3" w:rsidRDefault="00A00DAE" w:rsidP="00A00DAE">
      <w:pPr>
        <w:spacing w:after="160" w:line="259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lastRenderedPageBreak/>
        <w:t>-</w:t>
      </w:r>
      <w:r w:rsidRPr="00A00DAE">
        <w:rPr>
          <w:rFonts w:ascii="Verdana" w:hAnsi="Verdana"/>
          <w:i/>
          <w:sz w:val="20"/>
        </w:rPr>
        <w:t>Sydänyhdistyksen hallituksen tavoitteet ja toimenpiteet</w:t>
      </w:r>
      <w:r>
        <w:rPr>
          <w:rFonts w:ascii="Verdana" w:hAnsi="Verdana"/>
          <w:i/>
          <w:sz w:val="20"/>
        </w:rPr>
        <w:t xml:space="preserve">: yhdistyksen pyörittämiseen ja </w:t>
      </w:r>
      <w:r w:rsidR="00E27CE9">
        <w:rPr>
          <w:rFonts w:ascii="Verdana" w:hAnsi="Verdana"/>
          <w:i/>
          <w:sz w:val="20"/>
        </w:rPr>
        <w:t>organisaatioon</w:t>
      </w:r>
      <w:r>
        <w:rPr>
          <w:rFonts w:ascii="Verdana" w:hAnsi="Verdana"/>
          <w:i/>
          <w:sz w:val="20"/>
        </w:rPr>
        <w:t xml:space="preserve"> </w:t>
      </w:r>
      <w:r w:rsidR="00E27CE9">
        <w:rPr>
          <w:rFonts w:ascii="Verdana" w:hAnsi="Verdana"/>
          <w:i/>
          <w:sz w:val="20"/>
        </w:rPr>
        <w:t xml:space="preserve">ja yhteistyöhön </w:t>
      </w:r>
      <w:r>
        <w:rPr>
          <w:rFonts w:ascii="Verdana" w:hAnsi="Verdana"/>
          <w:i/>
          <w:sz w:val="20"/>
        </w:rPr>
        <w:t>liittyvät tavoitteet ja niiden toteutuminen, esim. sääntömuutos</w:t>
      </w:r>
      <w:r w:rsidR="00A61DF2">
        <w:rPr>
          <w:rFonts w:ascii="Verdana" w:hAnsi="Verdana"/>
          <w:i/>
          <w:sz w:val="20"/>
        </w:rPr>
        <w:t>, avustukset</w:t>
      </w:r>
      <w:r w:rsidR="00AC4ED6">
        <w:rPr>
          <w:rFonts w:ascii="Verdana" w:hAnsi="Verdana"/>
          <w:i/>
          <w:sz w:val="20"/>
        </w:rPr>
        <w:t xml:space="preserve"> ja varainhankinta</w:t>
      </w:r>
      <w:r w:rsidR="00A61DF2">
        <w:rPr>
          <w:rFonts w:ascii="Verdana" w:hAnsi="Verdana"/>
          <w:i/>
          <w:sz w:val="20"/>
        </w:rPr>
        <w:t>, vapaaehtoisten tai vertaistukijoiden hankkiminen, yhteistyö piirin</w:t>
      </w:r>
      <w:r w:rsidR="00344490">
        <w:rPr>
          <w:rFonts w:ascii="Verdana" w:hAnsi="Verdana"/>
          <w:i/>
          <w:sz w:val="20"/>
        </w:rPr>
        <w:t>/</w:t>
      </w:r>
      <w:r w:rsidR="00E27CE9">
        <w:rPr>
          <w:rFonts w:ascii="Verdana" w:hAnsi="Verdana"/>
          <w:i/>
          <w:sz w:val="20"/>
        </w:rPr>
        <w:t>alueen kanssa,</w:t>
      </w:r>
      <w:r w:rsidR="00964311">
        <w:rPr>
          <w:rFonts w:ascii="Verdana" w:hAnsi="Verdana"/>
          <w:i/>
          <w:sz w:val="20"/>
        </w:rPr>
        <w:t xml:space="preserve"> viestintä,</w:t>
      </w:r>
      <w:r w:rsidR="00E27CE9">
        <w:rPr>
          <w:rFonts w:ascii="Verdana" w:hAnsi="Verdana"/>
          <w:i/>
          <w:sz w:val="20"/>
        </w:rPr>
        <w:t xml:space="preserve"> vaikuttamistyö, toiminta yhteistyökumppanien kanssa</w:t>
      </w:r>
      <w:r w:rsidR="00344490">
        <w:rPr>
          <w:rFonts w:ascii="Verdana" w:hAnsi="Verdana"/>
          <w:i/>
          <w:sz w:val="20"/>
        </w:rPr>
        <w:t xml:space="preserve"> jne</w:t>
      </w:r>
    </w:p>
    <w:p w14:paraId="0237D2A7" w14:textId="42976F67" w:rsidR="00344490" w:rsidRDefault="00344490" w:rsidP="00A00DAE">
      <w:pPr>
        <w:spacing w:after="160" w:line="259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- Toiminta oman jäsenistön hyväksi, esim. </w:t>
      </w:r>
      <w:r w:rsidR="001C7AC0">
        <w:rPr>
          <w:rFonts w:ascii="Verdana" w:hAnsi="Verdana"/>
          <w:i/>
          <w:sz w:val="20"/>
        </w:rPr>
        <w:t xml:space="preserve">jäsenhankinta ja jäsenmäärän kehitys, </w:t>
      </w:r>
      <w:r w:rsidR="007203C8">
        <w:rPr>
          <w:rFonts w:ascii="Verdana" w:hAnsi="Verdana"/>
          <w:i/>
          <w:sz w:val="20"/>
        </w:rPr>
        <w:t>jäsenille suunn</w:t>
      </w:r>
      <w:r w:rsidR="0002297E">
        <w:rPr>
          <w:rFonts w:ascii="Verdana" w:hAnsi="Verdana"/>
          <w:i/>
          <w:sz w:val="20"/>
        </w:rPr>
        <w:t>atut</w:t>
      </w:r>
      <w:r w:rsidR="007203C8">
        <w:rPr>
          <w:rFonts w:ascii="Verdana" w:hAnsi="Verdana"/>
          <w:i/>
          <w:sz w:val="20"/>
        </w:rPr>
        <w:t xml:space="preserve"> tapahtumat ja tilaisuudet, </w:t>
      </w:r>
      <w:r w:rsidR="0053015D">
        <w:rPr>
          <w:rFonts w:ascii="Verdana" w:hAnsi="Verdana"/>
          <w:i/>
          <w:sz w:val="20"/>
        </w:rPr>
        <w:t>esim. vastasairastuneita tai työikäisiä tai muita jäsenistön osia huomioivat toimet (jos ollut)</w:t>
      </w:r>
    </w:p>
    <w:p w14:paraId="63B1C615" w14:textId="2204BAAE" w:rsidR="00964311" w:rsidRDefault="00964311" w:rsidP="00A00DAE">
      <w:pPr>
        <w:spacing w:after="160" w:line="259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- Toiminta </w:t>
      </w:r>
      <w:r w:rsidR="00073A19">
        <w:rPr>
          <w:rFonts w:ascii="Verdana" w:hAnsi="Verdana"/>
          <w:i/>
          <w:sz w:val="20"/>
        </w:rPr>
        <w:t>paikallisten asukkaiden (ei-jäsenten) hyväksi</w:t>
      </w:r>
      <w:r w:rsidR="003D674E">
        <w:rPr>
          <w:rFonts w:ascii="Verdana" w:hAnsi="Verdana"/>
          <w:i/>
          <w:sz w:val="20"/>
        </w:rPr>
        <w:t xml:space="preserve">, esim. kunnan asukkaiden </w:t>
      </w:r>
      <w:r w:rsidR="006C3A5C">
        <w:rPr>
          <w:rFonts w:ascii="Verdana" w:hAnsi="Verdana"/>
          <w:i/>
          <w:sz w:val="20"/>
        </w:rPr>
        <w:t xml:space="preserve">ja tiettyjen kohderyhmien hyväksi: sydänturvallisuuden edistäminen, </w:t>
      </w:r>
      <w:r w:rsidR="00DA2EA3">
        <w:rPr>
          <w:rFonts w:ascii="Verdana" w:hAnsi="Verdana"/>
          <w:i/>
          <w:sz w:val="20"/>
        </w:rPr>
        <w:t xml:space="preserve">yhteistyö terveydenhoidon kanssa, yleisöluennot, kaikille avoimet tilaisuudet, Sydänviikon tapahtumat, </w:t>
      </w:r>
      <w:r w:rsidR="006A7AE9">
        <w:rPr>
          <w:rFonts w:ascii="Verdana" w:hAnsi="Verdana"/>
          <w:i/>
          <w:sz w:val="20"/>
        </w:rPr>
        <w:t>koluvierailut jne.</w:t>
      </w:r>
    </w:p>
    <w:p w14:paraId="029281DD" w14:textId="77777777" w:rsidR="00E27CE9" w:rsidRDefault="00E27CE9" w:rsidP="00A00DAE">
      <w:pPr>
        <w:spacing w:after="160" w:line="259" w:lineRule="auto"/>
        <w:rPr>
          <w:rFonts w:ascii="Verdana" w:hAnsi="Verdana"/>
          <w:i/>
          <w:sz w:val="20"/>
        </w:rPr>
      </w:pPr>
    </w:p>
    <w:p w14:paraId="737CBB26" w14:textId="77777777" w:rsidR="00355EC5" w:rsidRDefault="00355EC5" w:rsidP="00355EC5">
      <w:pPr>
        <w:pStyle w:val="Lista"/>
        <w:numPr>
          <w:ilvl w:val="0"/>
          <w:numId w:val="0"/>
        </w:numPr>
        <w:rPr>
          <w:rFonts w:ascii="Verdana" w:hAnsi="Verdana"/>
          <w:i/>
          <w:sz w:val="20"/>
        </w:rPr>
      </w:pPr>
    </w:p>
    <w:p w14:paraId="13249EB0" w14:textId="20D51574" w:rsidR="00355EC5" w:rsidRPr="009A2C61" w:rsidRDefault="00D20D1D" w:rsidP="00355EC5">
      <w:pPr>
        <w:pStyle w:val="Lista"/>
        <w:numPr>
          <w:ilvl w:val="0"/>
          <w:numId w:val="0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4. TALOUS</w:t>
      </w:r>
    </w:p>
    <w:p w14:paraId="7EE87F67" w14:textId="77777777" w:rsidR="00355EC5" w:rsidRDefault="00355EC5" w:rsidP="00355EC5">
      <w:pPr>
        <w:pStyle w:val="Lista"/>
        <w:numPr>
          <w:ilvl w:val="0"/>
          <w:numId w:val="0"/>
        </w:numPr>
        <w:rPr>
          <w:rFonts w:ascii="Verdana" w:hAnsi="Verdana"/>
          <w:sz w:val="20"/>
        </w:rPr>
      </w:pPr>
    </w:p>
    <w:p w14:paraId="11FF221B" w14:textId="77777777" w:rsidR="00623504" w:rsidRDefault="00623504" w:rsidP="00355EC5">
      <w:pPr>
        <w:pStyle w:val="Lista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Yhdistyksen taloustilanteen ja rahankäytön esittely</w:t>
      </w:r>
    </w:p>
    <w:p w14:paraId="386C9ED6" w14:textId="290DD05C" w:rsidR="00355EC5" w:rsidRDefault="00355EC5" w:rsidP="00355EC5">
      <w:pPr>
        <w:pStyle w:val="Lista"/>
        <w:rPr>
          <w:rFonts w:ascii="Verdana" w:hAnsi="Verdana"/>
          <w:i/>
          <w:sz w:val="20"/>
        </w:rPr>
      </w:pPr>
      <w:r w:rsidRPr="000C6D34">
        <w:rPr>
          <w:rFonts w:ascii="Verdana" w:hAnsi="Verdana"/>
          <w:i/>
          <w:sz w:val="20"/>
        </w:rPr>
        <w:t>Toiminnan rahoituslähteet ja varainhankinta</w:t>
      </w:r>
    </w:p>
    <w:p w14:paraId="3A163A81" w14:textId="77777777" w:rsidR="00355EC5" w:rsidRDefault="00355EC5" w:rsidP="00355EC5">
      <w:pPr>
        <w:pStyle w:val="Lista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Edellisen toimintakauden yli-/alijäämä, syyt yhdistyksen taloudelliseen tulokseen</w:t>
      </w:r>
    </w:p>
    <w:p w14:paraId="01CF3AA3" w14:textId="77777777" w:rsidR="00355EC5" w:rsidRPr="000C6D34" w:rsidRDefault="00355EC5" w:rsidP="00355EC5">
      <w:pPr>
        <w:pStyle w:val="Lista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Arviot tulevista toimista talouden suhteen</w:t>
      </w:r>
    </w:p>
    <w:p w14:paraId="0609358B" w14:textId="77777777" w:rsidR="00355EC5" w:rsidRPr="009A2C61" w:rsidRDefault="00355EC5" w:rsidP="00355EC5">
      <w:pPr>
        <w:pStyle w:val="Lista"/>
        <w:numPr>
          <w:ilvl w:val="0"/>
          <w:numId w:val="0"/>
        </w:numPr>
        <w:rPr>
          <w:rFonts w:ascii="Verdana" w:hAnsi="Verdana"/>
          <w:sz w:val="20"/>
        </w:rPr>
      </w:pPr>
    </w:p>
    <w:p w14:paraId="10F664EA" w14:textId="77777777" w:rsidR="00355EC5" w:rsidRPr="000C6D34" w:rsidRDefault="00355EC5" w:rsidP="001A0186">
      <w:pPr>
        <w:pStyle w:val="Leipteksti1"/>
        <w:rPr>
          <w:rFonts w:ascii="Verdana" w:hAnsi="Verdana"/>
          <w:i/>
          <w:sz w:val="20"/>
        </w:rPr>
      </w:pPr>
    </w:p>
    <w:p w14:paraId="070666C5" w14:textId="77777777" w:rsidR="001A0186" w:rsidRDefault="001A0186" w:rsidP="001A0186">
      <w:pPr>
        <w:pStyle w:val="Otsikko10"/>
        <w:rPr>
          <w:rFonts w:ascii="Verdana" w:hAnsi="Verdana"/>
          <w:sz w:val="20"/>
        </w:rPr>
      </w:pPr>
      <w:r w:rsidRPr="000C6D34">
        <w:rPr>
          <w:rFonts w:ascii="Verdana" w:hAnsi="Verdana"/>
          <w:sz w:val="20"/>
        </w:rPr>
        <w:br w:type="page"/>
      </w:r>
    </w:p>
    <w:p w14:paraId="455D11F9" w14:textId="77777777" w:rsidR="008223BF" w:rsidRDefault="008223BF" w:rsidP="007E6A37">
      <w:pPr>
        <w:pStyle w:val="Otsikko10"/>
        <w:rPr>
          <w:rFonts w:ascii="Verdana" w:hAnsi="Verdana"/>
          <w:strike/>
          <w:sz w:val="20"/>
        </w:rPr>
      </w:pPr>
    </w:p>
    <w:p w14:paraId="1BA1488B" w14:textId="4DAB8A26" w:rsidR="001A0186" w:rsidRDefault="007E6A37" w:rsidP="007E6A37">
      <w:pPr>
        <w:pStyle w:val="Otsikko10"/>
        <w:rPr>
          <w:rFonts w:ascii="Verdana" w:hAnsi="Verdana"/>
          <w:sz w:val="20"/>
        </w:rPr>
      </w:pPr>
      <w:r w:rsidRPr="008E4EC3">
        <w:rPr>
          <w:rFonts w:ascii="Verdana" w:hAnsi="Verdana"/>
          <w:sz w:val="20"/>
        </w:rPr>
        <w:t xml:space="preserve">Sydänliiton strategia vuosille </w:t>
      </w:r>
      <w:r w:rsidR="00024B4F" w:rsidRPr="008E4EC3">
        <w:rPr>
          <w:rFonts w:ascii="Verdana" w:hAnsi="Verdana"/>
          <w:sz w:val="20"/>
        </w:rPr>
        <w:t>2022–2026</w:t>
      </w:r>
      <w:r w:rsidR="008E4EC3" w:rsidRPr="008E4EC3">
        <w:rPr>
          <w:rFonts w:ascii="Verdana" w:hAnsi="Verdana"/>
          <w:sz w:val="20"/>
        </w:rPr>
        <w:t xml:space="preserve"> (tiivi</w:t>
      </w:r>
      <w:r w:rsidR="003B20A0">
        <w:rPr>
          <w:rFonts w:ascii="Verdana" w:hAnsi="Verdana"/>
          <w:sz w:val="20"/>
        </w:rPr>
        <w:t>s</w:t>
      </w:r>
      <w:r w:rsidR="008E4EC3" w:rsidRPr="008E4EC3">
        <w:rPr>
          <w:rFonts w:ascii="Verdana" w:hAnsi="Verdana"/>
          <w:sz w:val="20"/>
        </w:rPr>
        <w:t>telmä</w:t>
      </w:r>
      <w:r w:rsidR="008E4EC3">
        <w:rPr>
          <w:rFonts w:ascii="Verdana" w:hAnsi="Verdana"/>
          <w:sz w:val="20"/>
        </w:rPr>
        <w:t>)</w:t>
      </w:r>
      <w:r w:rsidR="001A0186" w:rsidRPr="000C6D34">
        <w:rPr>
          <w:rFonts w:ascii="Verdana" w:hAnsi="Verdana"/>
          <w:sz w:val="20"/>
        </w:rPr>
        <w:tab/>
        <w:t>LIITE</w:t>
      </w:r>
      <w:r w:rsidR="001A0186">
        <w:rPr>
          <w:rFonts w:ascii="Verdana" w:hAnsi="Verdana"/>
          <w:sz w:val="20"/>
        </w:rPr>
        <w:t xml:space="preserve"> 1</w:t>
      </w:r>
    </w:p>
    <w:p w14:paraId="4941AF74" w14:textId="34947E93" w:rsidR="00DB5360" w:rsidRDefault="00F07931" w:rsidP="005F67FF">
      <w:pPr>
        <w:pStyle w:val="Leipteksti1"/>
      </w:pPr>
      <w:r>
        <w:t>Toimimme, jotta mahdollisimman harva sairastuisi ja yhä harvempi kuolisi ennenaikaisesti sydän- ja verisuonisairauksiin ja jotta kukaan sairastunut tai hänen läheisensä ei jäisi yksi</w:t>
      </w:r>
      <w:r w:rsidR="007F1D37">
        <w:t>n</w:t>
      </w:r>
      <w:r>
        <w:t>.</w:t>
      </w:r>
    </w:p>
    <w:p w14:paraId="7D08A4F4" w14:textId="428D7EAE" w:rsidR="00F07931" w:rsidRDefault="00D948CE" w:rsidP="005F67FF">
      <w:pPr>
        <w:pStyle w:val="Leipteksti1"/>
        <w:rPr>
          <w:b/>
          <w:bCs/>
        </w:rPr>
      </w:pPr>
      <w:r w:rsidRPr="00131D4D">
        <w:rPr>
          <w:b/>
          <w:bCs/>
        </w:rPr>
        <w:t>Vaikuttaminen</w:t>
      </w:r>
    </w:p>
    <w:p w14:paraId="7453C17E" w14:textId="10AFF912" w:rsidR="008D0D1D" w:rsidRPr="00131D4D" w:rsidRDefault="008D0D1D" w:rsidP="005F67FF">
      <w:pPr>
        <w:pStyle w:val="Leipteksti1"/>
        <w:rPr>
          <w:b/>
          <w:bCs/>
        </w:rPr>
      </w:pPr>
      <w:r>
        <w:t>Kirkastamme valtakunnallisen, alueellisen ja paikallisen vaikuttamisen ydinviestit ja arvioimme vaikuttamistyön toteutumista nykyistä tarkemmin.</w:t>
      </w:r>
    </w:p>
    <w:p w14:paraId="2B474A03" w14:textId="77777777" w:rsidR="008E4EC3" w:rsidRDefault="008E4EC3" w:rsidP="00720819">
      <w:pPr>
        <w:pStyle w:val="Leipteksti1"/>
        <w:spacing w:after="0"/>
      </w:pPr>
      <w:r>
        <w:t xml:space="preserve">• Etsimme parhaimmat perustelut ja teemme selväksi se, että sydänsairaudet eivät ole kadonneet mihinkään. </w:t>
      </w:r>
    </w:p>
    <w:p w14:paraId="37BD969A" w14:textId="77777777" w:rsidR="008E4EC3" w:rsidRDefault="008E4EC3" w:rsidP="00720819">
      <w:pPr>
        <w:pStyle w:val="Leipteksti1"/>
        <w:spacing w:after="0"/>
      </w:pPr>
      <w:r>
        <w:t xml:space="preserve">• Tuomme vaikuttamisessa esille sitä, että terveyden kova ydin on pohja kaikelle hyvinvoinnille. </w:t>
      </w:r>
    </w:p>
    <w:p w14:paraId="739CBD11" w14:textId="77777777" w:rsidR="008E4EC3" w:rsidRDefault="008E4EC3" w:rsidP="00720819">
      <w:pPr>
        <w:pStyle w:val="Leipteksti1"/>
        <w:spacing w:after="0"/>
      </w:pPr>
      <w:r>
        <w:t xml:space="preserve">• Olemme ensimmäisten joukossa vaikuttamassa uusissa sote- ja hyterakenteissa liiton strategisten tavoitteiden suunnassa. </w:t>
      </w:r>
    </w:p>
    <w:p w14:paraId="0A52A40C" w14:textId="7F477692" w:rsidR="008E4EC3" w:rsidRDefault="008E4EC3" w:rsidP="00720819">
      <w:pPr>
        <w:pStyle w:val="Leipteksti1"/>
        <w:spacing w:after="0"/>
      </w:pPr>
      <w:r>
        <w:t>• Määrittelemme keinot, jolla seuraamme vaikuttamistyön toteutumista alueittain.</w:t>
      </w:r>
    </w:p>
    <w:p w14:paraId="249BCC71" w14:textId="77777777" w:rsidR="00720819" w:rsidRDefault="00720819" w:rsidP="005F67FF">
      <w:pPr>
        <w:pStyle w:val="Leipteksti1"/>
      </w:pPr>
    </w:p>
    <w:p w14:paraId="35118FBE" w14:textId="3366573C" w:rsidR="00CB43DB" w:rsidRPr="00131D4D" w:rsidRDefault="00CB43DB" w:rsidP="005F67FF">
      <w:pPr>
        <w:pStyle w:val="Leipteksti1"/>
        <w:rPr>
          <w:b/>
          <w:bCs/>
        </w:rPr>
      </w:pPr>
      <w:r w:rsidRPr="00131D4D">
        <w:rPr>
          <w:b/>
          <w:bCs/>
        </w:rPr>
        <w:t>Toiminnot, tuotteet ja menetelmät</w:t>
      </w:r>
    </w:p>
    <w:p w14:paraId="24030A10" w14:textId="6397BAC0" w:rsidR="00131D4D" w:rsidRDefault="00CB43DB" w:rsidP="00131D4D">
      <w:pPr>
        <w:pStyle w:val="Leipteksti1"/>
      </w:pPr>
      <w:r>
        <w:t>Toimintojen, tuotteiden ja menetelmien tarve ja kehittäminen perustuu tutkittuun tietoon. Kehitämme niitä voimavara- ja kohderyhmälähtöisesti</w:t>
      </w:r>
      <w:r w:rsidR="00131D4D">
        <w:t>. Priorisoimme seuraavia kohderyhmiä: lapsiperheet, korkean riskin henkilöt ja sairastuneet sekä heidän läheisensä.</w:t>
      </w:r>
    </w:p>
    <w:p w14:paraId="2B828142" w14:textId="77777777" w:rsidR="000E3FEE" w:rsidRDefault="000E3FEE" w:rsidP="0097288A">
      <w:pPr>
        <w:pStyle w:val="Leipteksti1"/>
        <w:spacing w:after="0"/>
      </w:pPr>
      <w:r>
        <w:t xml:space="preserve">• Päivitämme säännöllisesti tilannekuvan Suomen sydänsairauksista ja niihin liittyvistä hoitoketjuista kohderyhmittäin. </w:t>
      </w:r>
    </w:p>
    <w:p w14:paraId="1145B73A" w14:textId="77777777" w:rsidR="000E3FEE" w:rsidRDefault="000E3FEE" w:rsidP="0097288A">
      <w:pPr>
        <w:pStyle w:val="Leipteksti1"/>
        <w:spacing w:after="0"/>
      </w:pPr>
      <w:r>
        <w:t xml:space="preserve">• Vahvistamme tiedolla johtamisen kulttuuria koko Sydänliitossa. </w:t>
      </w:r>
    </w:p>
    <w:p w14:paraId="2536A4C1" w14:textId="3A92DC66" w:rsidR="00EF1FE6" w:rsidRDefault="000E3FEE" w:rsidP="0097288A">
      <w:pPr>
        <w:pStyle w:val="Leipteksti1"/>
        <w:spacing w:after="0"/>
      </w:pPr>
      <w:r>
        <w:t>• Uudistamme toiminnat, tuotteet ja menetelmät sisältöjen, viestinnän ja markkinoinnin näkökulmasta kohderyhmälähtöisesti.</w:t>
      </w:r>
    </w:p>
    <w:p w14:paraId="4DB94BA5" w14:textId="418B3050" w:rsidR="0097288A" w:rsidRDefault="0097288A" w:rsidP="0097288A">
      <w:pPr>
        <w:pStyle w:val="Leipteksti1"/>
        <w:spacing w:after="0"/>
      </w:pPr>
      <w:r>
        <w:t>• Määrittelemme kunkin toiminnon, tuotteen ja menetelmän kohdalla ne kumppanit, joiden kanssa kohderyhmät tavoitetaan parhaiten.</w:t>
      </w:r>
    </w:p>
    <w:p w14:paraId="1C217636" w14:textId="77777777" w:rsidR="001A0186" w:rsidRDefault="001A0186" w:rsidP="003B20A0">
      <w:pPr>
        <w:pStyle w:val="Leipteksti1"/>
      </w:pPr>
    </w:p>
    <w:p w14:paraId="7789B1DF" w14:textId="463AEB76" w:rsidR="0097288A" w:rsidRPr="00131D4D" w:rsidRDefault="009701AF" w:rsidP="00647FE8">
      <w:pPr>
        <w:rPr>
          <w:b/>
          <w:bCs/>
        </w:rPr>
      </w:pPr>
      <w:r w:rsidRPr="00131D4D">
        <w:rPr>
          <w:b/>
          <w:bCs/>
        </w:rPr>
        <w:t>Rakenteet ja toimintamallit</w:t>
      </w:r>
    </w:p>
    <w:p w14:paraId="35FE04DC" w14:textId="77777777" w:rsidR="009701AF" w:rsidRDefault="009701AF" w:rsidP="00647FE8"/>
    <w:p w14:paraId="12067F49" w14:textId="2FB449BA" w:rsidR="009701AF" w:rsidRDefault="009701AF" w:rsidP="00647FE8">
      <w:r>
        <w:t>Kirkastamme Sydänliiton eri toimijoiden roolit ja selvitämme niiden mahdollisuudet toteuttaa määriteltyä roolia.</w:t>
      </w:r>
      <w:r w:rsidR="00A11AF3">
        <w:t xml:space="preserve"> </w:t>
      </w:r>
      <w:r>
        <w:t>Jäsenpolku on selkeä, jäsenhankinta tehostuu, jäsenten sitoutuneisuus kasvaa.</w:t>
      </w:r>
    </w:p>
    <w:p w14:paraId="09BE765D" w14:textId="77777777" w:rsidR="003C6795" w:rsidRDefault="003C6795" w:rsidP="00647FE8"/>
    <w:p w14:paraId="3C1EA1AF" w14:textId="77777777" w:rsidR="00A11AF3" w:rsidRDefault="00A11AF3" w:rsidP="00647FE8">
      <w:r>
        <w:t xml:space="preserve">• Jatkamme aloitettua rakenneuudistusta. </w:t>
      </w:r>
    </w:p>
    <w:p w14:paraId="6A28B052" w14:textId="51F6DFC9" w:rsidR="003C6795" w:rsidRDefault="00A11AF3" w:rsidP="00647FE8">
      <w:r>
        <w:t xml:space="preserve">• </w:t>
      </w:r>
      <w:r w:rsidR="003C6795">
        <w:t>Toteutamme sisäisen tehtävänjaon kuvausta eli Yhteinen sydäntyömme -käsikirjaa</w:t>
      </w:r>
      <w:r>
        <w:t>, jossa määrittelemme</w:t>
      </w:r>
      <w:r w:rsidR="003C6795">
        <w:t>,</w:t>
      </w:r>
      <w:r>
        <w:t xml:space="preserve"> mitä jokaisen organisaatiotason pitäisi tehdä. </w:t>
      </w:r>
    </w:p>
    <w:p w14:paraId="5BAFBA76" w14:textId="77777777" w:rsidR="003C6795" w:rsidRDefault="00A11AF3" w:rsidP="00647FE8">
      <w:r>
        <w:t xml:space="preserve">• Syvennämme ymmärrystä jäsenistä, jäsenpoluista sekä jäsenyyden syistä ja esteistä. Hyödynnämme saatua tietoa jäsenhankintasuunnitelmassa. </w:t>
      </w:r>
    </w:p>
    <w:p w14:paraId="6B2B533A" w14:textId="7F911921" w:rsidR="00A11AF3" w:rsidRPr="001A0186" w:rsidRDefault="00A11AF3" w:rsidP="00647FE8">
      <w:r>
        <w:t>• Määrittelemme kumppanit ja yhteistyön muodot, joiden kanssa voidaan vahvistaa Sydänliiton kaikkien toimijoiden elinvoimaisuutt</w:t>
      </w:r>
      <w:r w:rsidR="003C6795">
        <w:t>a</w:t>
      </w:r>
    </w:p>
    <w:sectPr w:rsidR="00A11AF3" w:rsidRPr="001A0186" w:rsidSect="00360ABC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A0E1" w14:textId="77777777" w:rsidR="00263021" w:rsidRDefault="00263021" w:rsidP="00845221">
      <w:r>
        <w:separator/>
      </w:r>
    </w:p>
  </w:endnote>
  <w:endnote w:type="continuationSeparator" w:id="0">
    <w:p w14:paraId="01775CFF" w14:textId="77777777" w:rsidR="00263021" w:rsidRDefault="00263021" w:rsidP="00845221">
      <w:r>
        <w:continuationSeparator/>
      </w:r>
    </w:p>
  </w:endnote>
  <w:endnote w:type="continuationNotice" w:id="1">
    <w:p w14:paraId="7373F947" w14:textId="77777777" w:rsidR="00263021" w:rsidRDefault="00263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rbera Light">
    <w:altName w:val="Calibri"/>
    <w:panose1 w:val="00000000000000000000"/>
    <w:charset w:val="4D"/>
    <w:family w:val="auto"/>
    <w:notTrueType/>
    <w:pitch w:val="variable"/>
    <w:sig w:usb0="800002AF" w:usb1="5000206A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8E4D" w14:textId="77777777" w:rsidR="00263021" w:rsidRDefault="00263021" w:rsidP="00845221">
      <w:r>
        <w:separator/>
      </w:r>
    </w:p>
  </w:footnote>
  <w:footnote w:type="continuationSeparator" w:id="0">
    <w:p w14:paraId="092DAA2A" w14:textId="77777777" w:rsidR="00263021" w:rsidRDefault="00263021" w:rsidP="00845221">
      <w:r>
        <w:continuationSeparator/>
      </w:r>
    </w:p>
  </w:footnote>
  <w:footnote w:type="continuationNotice" w:id="1">
    <w:p w14:paraId="0353A728" w14:textId="77777777" w:rsidR="00263021" w:rsidRDefault="00263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9308" w14:textId="66C09FC0" w:rsidR="00845221" w:rsidRDefault="00845221" w:rsidP="0026403A">
    <w:pPr>
      <w:pStyle w:val="Yltunniste"/>
      <w:ind w:left="-567" w:firstLine="567"/>
    </w:pPr>
    <w:r>
      <w:rPr>
        <w:noProof/>
      </w:rPr>
      <w:drawing>
        <wp:inline distT="0" distB="0" distL="0" distR="0" wp14:anchorId="517DB0CC" wp14:editId="5DF467C9">
          <wp:extent cx="1530773" cy="373281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134" cy="3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12D3">
      <w:t>/ vaihda yhdistyksen oma logo</w:t>
    </w:r>
  </w:p>
  <w:p w14:paraId="2D700A84" w14:textId="77777777" w:rsidR="00073A19" w:rsidRDefault="00073A19" w:rsidP="0026403A">
    <w:pPr>
      <w:pStyle w:val="Yltunniste"/>
      <w:ind w:left="-567" w:firstLine="567"/>
    </w:pPr>
  </w:p>
  <w:p w14:paraId="55184635" w14:textId="77777777" w:rsidR="00073A19" w:rsidRDefault="00073A19" w:rsidP="0026403A">
    <w:pPr>
      <w:pStyle w:val="Yltunniste"/>
      <w:ind w:left="-567" w:firstLine="567"/>
    </w:pPr>
  </w:p>
  <w:p w14:paraId="7E409698" w14:textId="77777777" w:rsidR="00073A19" w:rsidRDefault="00073A19" w:rsidP="0026403A">
    <w:pPr>
      <w:pStyle w:val="Yltunniste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0883"/>
    <w:multiLevelType w:val="hybridMultilevel"/>
    <w:tmpl w:val="43D2482A"/>
    <w:lvl w:ilvl="0" w:tplc="F9469F92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6015B"/>
    <w:multiLevelType w:val="hybridMultilevel"/>
    <w:tmpl w:val="1DEE7FC6"/>
    <w:lvl w:ilvl="0" w:tplc="EC12FC2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74C3"/>
    <w:multiLevelType w:val="hybridMultilevel"/>
    <w:tmpl w:val="46080B82"/>
    <w:lvl w:ilvl="0" w:tplc="EC12FC28">
      <w:start w:val="3"/>
      <w:numFmt w:val="bullet"/>
      <w:lvlText w:val="-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250BAE"/>
    <w:multiLevelType w:val="hybridMultilevel"/>
    <w:tmpl w:val="6DC823BA"/>
    <w:lvl w:ilvl="0" w:tplc="1B12FF28">
      <w:numFmt w:val="bullet"/>
      <w:pStyle w:val="Lista"/>
      <w:lvlText w:val="•"/>
      <w:lvlJc w:val="left"/>
      <w:pPr>
        <w:ind w:left="2609" w:hanging="1305"/>
      </w:pPr>
      <w:rPr>
        <w:rFonts w:ascii="Frutiger LT Std 55 Roman" w:eastAsia="Calibri" w:hAnsi="Frutiger LT Std 55 Roman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920336062">
    <w:abstractNumId w:val="3"/>
  </w:num>
  <w:num w:numId="2" w16cid:durableId="2107578325">
    <w:abstractNumId w:val="0"/>
  </w:num>
  <w:num w:numId="3" w16cid:durableId="68232880">
    <w:abstractNumId w:val="1"/>
  </w:num>
  <w:num w:numId="4" w16cid:durableId="165926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6"/>
    <w:rsid w:val="000145A5"/>
    <w:rsid w:val="0002297E"/>
    <w:rsid w:val="00024B4F"/>
    <w:rsid w:val="00067DC4"/>
    <w:rsid w:val="00073A19"/>
    <w:rsid w:val="000923FF"/>
    <w:rsid w:val="0009299B"/>
    <w:rsid w:val="000B374D"/>
    <w:rsid w:val="000E3FEE"/>
    <w:rsid w:val="00131D4D"/>
    <w:rsid w:val="0013672C"/>
    <w:rsid w:val="001524B5"/>
    <w:rsid w:val="00160025"/>
    <w:rsid w:val="00170B6D"/>
    <w:rsid w:val="00197E12"/>
    <w:rsid w:val="001A0186"/>
    <w:rsid w:val="001C6C54"/>
    <w:rsid w:val="001C7AC0"/>
    <w:rsid w:val="001D2557"/>
    <w:rsid w:val="00201E3E"/>
    <w:rsid w:val="002161BF"/>
    <w:rsid w:val="00232C4D"/>
    <w:rsid w:val="00250116"/>
    <w:rsid w:val="00263021"/>
    <w:rsid w:val="0026403A"/>
    <w:rsid w:val="002640FD"/>
    <w:rsid w:val="00264403"/>
    <w:rsid w:val="002942B7"/>
    <w:rsid w:val="002C55F5"/>
    <w:rsid w:val="002E361A"/>
    <w:rsid w:val="002F27CE"/>
    <w:rsid w:val="002F381A"/>
    <w:rsid w:val="00315704"/>
    <w:rsid w:val="00344490"/>
    <w:rsid w:val="00355EC5"/>
    <w:rsid w:val="00360ABC"/>
    <w:rsid w:val="00373B4A"/>
    <w:rsid w:val="003B20A0"/>
    <w:rsid w:val="003C6795"/>
    <w:rsid w:val="003D1E2B"/>
    <w:rsid w:val="003D674E"/>
    <w:rsid w:val="00464D1C"/>
    <w:rsid w:val="00466146"/>
    <w:rsid w:val="0048702D"/>
    <w:rsid w:val="00496B07"/>
    <w:rsid w:val="004B0244"/>
    <w:rsid w:val="004B40F8"/>
    <w:rsid w:val="004B7161"/>
    <w:rsid w:val="004D092C"/>
    <w:rsid w:val="004D67E6"/>
    <w:rsid w:val="004E446F"/>
    <w:rsid w:val="00523BFD"/>
    <w:rsid w:val="0053015D"/>
    <w:rsid w:val="00553603"/>
    <w:rsid w:val="00562D4D"/>
    <w:rsid w:val="0059526D"/>
    <w:rsid w:val="00597577"/>
    <w:rsid w:val="00597608"/>
    <w:rsid w:val="005A443B"/>
    <w:rsid w:val="005A7AE3"/>
    <w:rsid w:val="005C08CC"/>
    <w:rsid w:val="005C28C0"/>
    <w:rsid w:val="005C6EDB"/>
    <w:rsid w:val="005E7814"/>
    <w:rsid w:val="005F0412"/>
    <w:rsid w:val="005F39B8"/>
    <w:rsid w:val="005F4E4F"/>
    <w:rsid w:val="005F67FF"/>
    <w:rsid w:val="005F7E49"/>
    <w:rsid w:val="00601A8C"/>
    <w:rsid w:val="0062139F"/>
    <w:rsid w:val="00623504"/>
    <w:rsid w:val="00635E4E"/>
    <w:rsid w:val="00647FE8"/>
    <w:rsid w:val="00657A3B"/>
    <w:rsid w:val="006660FD"/>
    <w:rsid w:val="0068710E"/>
    <w:rsid w:val="006A7AE9"/>
    <w:rsid w:val="006C3A5C"/>
    <w:rsid w:val="006C6F3C"/>
    <w:rsid w:val="006E5A8A"/>
    <w:rsid w:val="00702A42"/>
    <w:rsid w:val="0070394C"/>
    <w:rsid w:val="007147CB"/>
    <w:rsid w:val="007203C8"/>
    <w:rsid w:val="00720819"/>
    <w:rsid w:val="00721E23"/>
    <w:rsid w:val="00727959"/>
    <w:rsid w:val="0074331F"/>
    <w:rsid w:val="00743A88"/>
    <w:rsid w:val="00747B66"/>
    <w:rsid w:val="00754159"/>
    <w:rsid w:val="007636AD"/>
    <w:rsid w:val="007678FB"/>
    <w:rsid w:val="00770D6E"/>
    <w:rsid w:val="0078085E"/>
    <w:rsid w:val="00792D46"/>
    <w:rsid w:val="007A2856"/>
    <w:rsid w:val="007A7052"/>
    <w:rsid w:val="007C2BE1"/>
    <w:rsid w:val="007D4B22"/>
    <w:rsid w:val="007E13A2"/>
    <w:rsid w:val="007E4530"/>
    <w:rsid w:val="007E6A37"/>
    <w:rsid w:val="007F1D37"/>
    <w:rsid w:val="008223BF"/>
    <w:rsid w:val="00823A6C"/>
    <w:rsid w:val="00845221"/>
    <w:rsid w:val="00847416"/>
    <w:rsid w:val="00851823"/>
    <w:rsid w:val="00856FBE"/>
    <w:rsid w:val="008621A0"/>
    <w:rsid w:val="00867950"/>
    <w:rsid w:val="008736F2"/>
    <w:rsid w:val="00880BC2"/>
    <w:rsid w:val="008D0D1D"/>
    <w:rsid w:val="008D66C0"/>
    <w:rsid w:val="008E4EC3"/>
    <w:rsid w:val="008F3C9C"/>
    <w:rsid w:val="0090374D"/>
    <w:rsid w:val="0091686F"/>
    <w:rsid w:val="00931A5D"/>
    <w:rsid w:val="0095736C"/>
    <w:rsid w:val="00964311"/>
    <w:rsid w:val="009701AF"/>
    <w:rsid w:val="0097288A"/>
    <w:rsid w:val="009736A4"/>
    <w:rsid w:val="0098773B"/>
    <w:rsid w:val="00996C98"/>
    <w:rsid w:val="009A13DF"/>
    <w:rsid w:val="009B216C"/>
    <w:rsid w:val="009C145F"/>
    <w:rsid w:val="009D74D1"/>
    <w:rsid w:val="009F031C"/>
    <w:rsid w:val="009F2D69"/>
    <w:rsid w:val="009F5A57"/>
    <w:rsid w:val="00A00DAE"/>
    <w:rsid w:val="00A11AF3"/>
    <w:rsid w:val="00A271CA"/>
    <w:rsid w:val="00A30B18"/>
    <w:rsid w:val="00A413CC"/>
    <w:rsid w:val="00A44777"/>
    <w:rsid w:val="00A55E0D"/>
    <w:rsid w:val="00A57B87"/>
    <w:rsid w:val="00A61DF2"/>
    <w:rsid w:val="00AA1341"/>
    <w:rsid w:val="00AC4ED6"/>
    <w:rsid w:val="00AE1A44"/>
    <w:rsid w:val="00AE78E8"/>
    <w:rsid w:val="00AF76D8"/>
    <w:rsid w:val="00B344F8"/>
    <w:rsid w:val="00B51DDF"/>
    <w:rsid w:val="00B5658A"/>
    <w:rsid w:val="00B65DAD"/>
    <w:rsid w:val="00BC3965"/>
    <w:rsid w:val="00BC6C26"/>
    <w:rsid w:val="00BC6D4C"/>
    <w:rsid w:val="00BF6D49"/>
    <w:rsid w:val="00C06AD2"/>
    <w:rsid w:val="00C17217"/>
    <w:rsid w:val="00C31EDC"/>
    <w:rsid w:val="00C61E9E"/>
    <w:rsid w:val="00C86617"/>
    <w:rsid w:val="00CB1D9E"/>
    <w:rsid w:val="00CB43DB"/>
    <w:rsid w:val="00CB491E"/>
    <w:rsid w:val="00CC1D2A"/>
    <w:rsid w:val="00CC6D8D"/>
    <w:rsid w:val="00CD7DEC"/>
    <w:rsid w:val="00D20D1D"/>
    <w:rsid w:val="00D23D15"/>
    <w:rsid w:val="00D25016"/>
    <w:rsid w:val="00D2569E"/>
    <w:rsid w:val="00D30CFE"/>
    <w:rsid w:val="00D33C85"/>
    <w:rsid w:val="00D866EE"/>
    <w:rsid w:val="00D948CE"/>
    <w:rsid w:val="00D96D86"/>
    <w:rsid w:val="00DA2EA3"/>
    <w:rsid w:val="00DB5360"/>
    <w:rsid w:val="00E00820"/>
    <w:rsid w:val="00E208DB"/>
    <w:rsid w:val="00E23A5E"/>
    <w:rsid w:val="00E27CE9"/>
    <w:rsid w:val="00E80039"/>
    <w:rsid w:val="00E8523B"/>
    <w:rsid w:val="00EA3C26"/>
    <w:rsid w:val="00EA7C72"/>
    <w:rsid w:val="00ED3DC1"/>
    <w:rsid w:val="00EE12D3"/>
    <w:rsid w:val="00EE3806"/>
    <w:rsid w:val="00EF1FE6"/>
    <w:rsid w:val="00EF4B95"/>
    <w:rsid w:val="00F07931"/>
    <w:rsid w:val="00F37985"/>
    <w:rsid w:val="00F45C3D"/>
    <w:rsid w:val="00F57ECF"/>
    <w:rsid w:val="00F71E11"/>
    <w:rsid w:val="00FA4A31"/>
    <w:rsid w:val="00FD7A27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8064"/>
  <w15:chartTrackingRefBased/>
  <w15:docId w15:val="{8C02CE75-B236-4D6D-9C36-F7D522AA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1A0186"/>
    <w:rPr>
      <w:rFonts w:ascii="Frutiger LT Std 45 Light" w:eastAsia="Calibri" w:hAnsi="Frutiger LT Std 45 Light" w:cs="Calibri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7FE8"/>
    <w:pPr>
      <w:keepNext/>
      <w:keepLines/>
      <w:spacing w:before="240"/>
      <w:outlineLvl w:val="0"/>
    </w:pPr>
    <w:rPr>
      <w:rFonts w:ascii="Verdana" w:eastAsiaTheme="majorEastAsia" w:hAnsi="Verdana" w:cstheme="majorBidi"/>
      <w:color w:val="333334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7FE8"/>
    <w:pPr>
      <w:keepNext/>
      <w:keepLines/>
      <w:spacing w:before="40"/>
      <w:outlineLvl w:val="1"/>
    </w:pPr>
    <w:rPr>
      <w:rFonts w:eastAsiaTheme="majorEastAsia" w:cstheme="majorBidi"/>
      <w:color w:val="333334" w:themeColor="text2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522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5221"/>
  </w:style>
  <w:style w:type="paragraph" w:styleId="Alatunniste">
    <w:name w:val="footer"/>
    <w:basedOn w:val="Normaali"/>
    <w:link w:val="AlatunnisteChar"/>
    <w:uiPriority w:val="99"/>
    <w:unhideWhenUsed/>
    <w:rsid w:val="0026403A"/>
    <w:pPr>
      <w:tabs>
        <w:tab w:val="center" w:pos="4678"/>
        <w:tab w:val="right" w:pos="9072"/>
      </w:tabs>
    </w:pPr>
    <w:rPr>
      <w:color w:val="ED1B2E" w:themeColor="accent1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403A"/>
    <w:rPr>
      <w:color w:val="ED1B2E" w:themeColor="accent1"/>
      <w:sz w:val="16"/>
      <w:szCs w:val="16"/>
    </w:rPr>
  </w:style>
  <w:style w:type="paragraph" w:styleId="Eivli">
    <w:name w:val="No Spacing"/>
    <w:uiPriority w:val="1"/>
    <w:qFormat/>
    <w:rsid w:val="00647FE8"/>
  </w:style>
  <w:style w:type="character" w:customStyle="1" w:styleId="Otsikko1Char">
    <w:name w:val="Otsikko 1 Char"/>
    <w:basedOn w:val="Kappaleenoletusfontti"/>
    <w:link w:val="Otsikko1"/>
    <w:uiPriority w:val="9"/>
    <w:rsid w:val="00647FE8"/>
    <w:rPr>
      <w:rFonts w:ascii="Verdana" w:eastAsiaTheme="majorEastAsia" w:hAnsi="Verdana" w:cstheme="majorBidi"/>
      <w:color w:val="333334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7FE8"/>
    <w:rPr>
      <w:rFonts w:eastAsiaTheme="majorEastAsia" w:cstheme="majorBidi"/>
      <w:color w:val="333334" w:themeColor="text2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647FE8"/>
    <w:pPr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7FE8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7FE8"/>
    <w:pPr>
      <w:numPr>
        <w:ilvl w:val="1"/>
      </w:numPr>
      <w:spacing w:after="160"/>
    </w:pPr>
    <w:rPr>
      <w:rFonts w:eastAsiaTheme="minorEastAsia"/>
      <w:color w:val="333334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47FE8"/>
    <w:rPr>
      <w:rFonts w:ascii="Frutiger LT Std 45 Light" w:eastAsiaTheme="minorEastAsia" w:hAnsi="Frutiger LT Std 45 Light" w:cs="Calibri"/>
      <w:color w:val="333334" w:themeColor="text1"/>
      <w:spacing w:val="15"/>
      <w:sz w:val="22"/>
      <w:szCs w:val="22"/>
      <w:lang w:val="fi-FI"/>
    </w:rPr>
  </w:style>
  <w:style w:type="character" w:styleId="Hienovarainenkorostus">
    <w:name w:val="Subtle Emphasis"/>
    <w:basedOn w:val="Kappaleenoletusfontti"/>
    <w:uiPriority w:val="19"/>
    <w:qFormat/>
    <w:rsid w:val="00647FE8"/>
    <w:rPr>
      <w:i/>
      <w:iCs/>
      <w:color w:val="656567" w:themeColor="text1" w:themeTint="BF"/>
    </w:rPr>
  </w:style>
  <w:style w:type="character" w:styleId="Korostus">
    <w:name w:val="Emphasis"/>
    <w:basedOn w:val="Kappaleenoletusfontti"/>
    <w:uiPriority w:val="20"/>
    <w:qFormat/>
    <w:rsid w:val="00647FE8"/>
    <w:rPr>
      <w:i/>
      <w:iCs/>
    </w:rPr>
  </w:style>
  <w:style w:type="paragraph" w:customStyle="1" w:styleId="Teksti">
    <w:name w:val="Teksti"/>
    <w:basedOn w:val="Normaali"/>
    <w:uiPriority w:val="99"/>
    <w:rsid w:val="0026403A"/>
    <w:pPr>
      <w:tabs>
        <w:tab w:val="left" w:pos="203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Gerbera Light" w:hAnsi="Gerbera Light" w:cs="Gerbera Light"/>
      <w:color w:val="ED1B2D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1A0186"/>
    <w:rPr>
      <w:color w:val="0000FF"/>
      <w:u w:val="single"/>
    </w:rPr>
  </w:style>
  <w:style w:type="paragraph" w:customStyle="1" w:styleId="Leipteksti1">
    <w:name w:val="Leipäteksti1"/>
    <w:basedOn w:val="Normaali"/>
    <w:qFormat/>
    <w:rsid w:val="001A0186"/>
    <w:pPr>
      <w:spacing w:after="220"/>
    </w:pPr>
  </w:style>
  <w:style w:type="paragraph" w:customStyle="1" w:styleId="Otsikko10">
    <w:name w:val="Otsikko1"/>
    <w:basedOn w:val="Leipteksti1"/>
    <w:next w:val="Leipteksti1"/>
    <w:qFormat/>
    <w:rsid w:val="001A0186"/>
    <w:rPr>
      <w:b/>
    </w:rPr>
  </w:style>
  <w:style w:type="paragraph" w:customStyle="1" w:styleId="Lista">
    <w:name w:val="Lista"/>
    <w:basedOn w:val="Normaali"/>
    <w:qFormat/>
    <w:rsid w:val="001A0186"/>
    <w:pPr>
      <w:numPr>
        <w:numId w:val="1"/>
      </w:numPr>
      <w:spacing w:after="220"/>
      <w:ind w:left="326" w:hanging="326"/>
      <w:contextualSpacing/>
    </w:pPr>
  </w:style>
  <w:style w:type="paragraph" w:styleId="Luettelokappale">
    <w:name w:val="List Paragraph"/>
    <w:basedOn w:val="Normaali"/>
    <w:uiPriority w:val="34"/>
    <w:qFormat/>
    <w:rsid w:val="001A0186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01E3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01E3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01E3E"/>
    <w:rPr>
      <w:rFonts w:ascii="Frutiger LT Std 45 Light" w:eastAsia="Calibri" w:hAnsi="Frutiger LT Std 45 Light" w:cs="Calibri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01E3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01E3E"/>
    <w:rPr>
      <w:rFonts w:ascii="Frutiger LT Std 45 Light" w:eastAsia="Calibri" w:hAnsi="Frutiger LT Std 45 Light" w:cs="Calibri"/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ydanpiirit.sharepoint.com/Dokumenttipohjat/Sydanliitto-Word-pohja.dotx" TargetMode="External"/></Relationships>
</file>

<file path=word/theme/theme1.xml><?xml version="1.0" encoding="utf-8"?>
<a:theme xmlns:a="http://schemas.openxmlformats.org/drawingml/2006/main" name="Sydänliitto teema">
  <a:themeElements>
    <a:clrScheme name="Sydänliitto">
      <a:dk1>
        <a:srgbClr val="333334"/>
      </a:dk1>
      <a:lt1>
        <a:srgbClr val="FFFFFF"/>
      </a:lt1>
      <a:dk2>
        <a:srgbClr val="333334"/>
      </a:dk2>
      <a:lt2>
        <a:srgbClr val="FEE3D2"/>
      </a:lt2>
      <a:accent1>
        <a:srgbClr val="ED1B2E"/>
      </a:accent1>
      <a:accent2>
        <a:srgbClr val="F58B75"/>
      </a:accent2>
      <a:accent3>
        <a:srgbClr val="966D5B"/>
      </a:accent3>
      <a:accent4>
        <a:srgbClr val="7FD5C5"/>
      </a:accent4>
      <a:accent5>
        <a:srgbClr val="EADE28"/>
      </a:accent5>
      <a:accent6>
        <a:srgbClr val="F2C8DF"/>
      </a:accent6>
      <a:hlink>
        <a:srgbClr val="ED1B2E"/>
      </a:hlink>
      <a:folHlink>
        <a:srgbClr val="C6C7C9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Sydänliitto teema" id="{C186CC2A-D3F2-3645-B44F-18E096565FF7}" vid="{889B20D4-C06E-FE48-B536-4E3B5231DE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523B7E62D6599419838F585973EEB6E" ma:contentTypeVersion="15" ma:contentTypeDescription="Luo uusi asiakirja." ma:contentTypeScope="" ma:versionID="564e7268f03b0eca07bdcab3775d00d1">
  <xsd:schema xmlns:xsd="http://www.w3.org/2001/XMLSchema" xmlns:xs="http://www.w3.org/2001/XMLSchema" xmlns:p="http://schemas.microsoft.com/office/2006/metadata/properties" xmlns:ns3="57438be6-2684-48e2-909d-fe2b9df974f1" xmlns:ns4="98db50d2-4bee-47dc-bf7b-6e01e5369ad1" targetNamespace="http://schemas.microsoft.com/office/2006/metadata/properties" ma:root="true" ma:fieldsID="3aa364a2e9871d20d27a9262edfdc6fc" ns3:_="" ns4:_="">
    <xsd:import namespace="57438be6-2684-48e2-909d-fe2b9df974f1"/>
    <xsd:import namespace="98db50d2-4bee-47dc-bf7b-6e01e536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8be6-2684-48e2-909d-fe2b9df97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b50d2-4bee-47dc-bf7b-6e01e5369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438be6-2684-48e2-909d-fe2b9df974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026A-C7BD-4A0A-8E4A-B8BF2FF0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8be6-2684-48e2-909d-fe2b9df974f1"/>
    <ds:schemaRef ds:uri="98db50d2-4bee-47dc-bf7b-6e01e536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1380B-D9BC-4888-A9B3-8852DD1E114F}">
  <ds:schemaRefs>
    <ds:schemaRef ds:uri="http://schemas.microsoft.com/office/2006/metadata/properties"/>
    <ds:schemaRef ds:uri="http://schemas.microsoft.com/office/infopath/2007/PartnerControls"/>
    <ds:schemaRef ds:uri="57438be6-2684-48e2-909d-fe2b9df974f1"/>
  </ds:schemaRefs>
</ds:datastoreItem>
</file>

<file path=customXml/itemProps3.xml><?xml version="1.0" encoding="utf-8"?>
<ds:datastoreItem xmlns:ds="http://schemas.openxmlformats.org/officeDocument/2006/customXml" ds:itemID="{583BEF49-C6B2-419D-8BCE-A98E55156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B368C-BECA-4814-A666-CF09E03D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Sydanliitto-Word-pohja</Template>
  <TotalTime>35</TotalTime>
  <Pages>3</Pages>
  <Words>584</Words>
  <Characters>4734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Autio</dc:creator>
  <cp:keywords/>
  <dc:description/>
  <cp:lastModifiedBy>Anna Autio</cp:lastModifiedBy>
  <cp:revision>47</cp:revision>
  <dcterms:created xsi:type="dcterms:W3CDTF">2024-02-19T09:10:00Z</dcterms:created>
  <dcterms:modified xsi:type="dcterms:W3CDTF">2024-09-26T13:10:00Z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0x0101003523B7E62D6599419838F585973EEB6E</vt:lpwstr>
  </property>
  <property fmtid="{D5CDD505-2E9C-101B-9397-08002B2CF9AE}" pid="3" name="MediaServiceImageTags">
    <vt:lpwstr/>
  </property>
</Properties>
</file>